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C5A1D" w14:textId="1B032E68" w:rsidR="00CB0E18" w:rsidRPr="0031127D" w:rsidRDefault="00CB0E18" w:rsidP="00CB0E18">
      <w:pPr>
        <w:spacing w:after="4" w:line="249" w:lineRule="auto"/>
        <w:ind w:left="233" w:right="-7" w:firstLine="0"/>
        <w:rPr>
          <w:rFonts w:ascii="Montserrat" w:hAnsi="Montserrat"/>
          <w:b/>
          <w:color w:val="auto"/>
          <w:sz w:val="21"/>
          <w:szCs w:val="21"/>
        </w:rPr>
      </w:pPr>
      <w:r w:rsidRPr="0031127D">
        <w:rPr>
          <w:rFonts w:ascii="Montserrat" w:hAnsi="Montserrat"/>
          <w:b/>
          <w:color w:val="auto"/>
          <w:sz w:val="21"/>
          <w:szCs w:val="21"/>
        </w:rPr>
        <w:t xml:space="preserve">LINEAMIENTOS: PARA OTORGAR EL GRADO JERÁRQUICO HABILITADO, PARA EFECTOS DE MANDO POLICIAL, AL PERSONAL DESIGNADO PARA OCUPAR UN CARGO DE ESTRUCTURA EN LA POLICÍA DE PROXIMIDAD, DE LA SECRETARÍA DE SEGURIDAD PÚBLICA DEL ESTADO DE HIDALGO </w:t>
      </w:r>
    </w:p>
    <w:p w14:paraId="7BE7FF3E" w14:textId="77777777" w:rsidR="00CB0E18" w:rsidRPr="0031127D" w:rsidRDefault="00CB0E18" w:rsidP="00CB0E18">
      <w:pPr>
        <w:spacing w:after="0" w:line="259" w:lineRule="auto"/>
        <w:ind w:left="0" w:right="0" w:firstLine="0"/>
        <w:jc w:val="left"/>
        <w:rPr>
          <w:rFonts w:ascii="Montserrat Light" w:hAnsi="Montserrat Light"/>
          <w:sz w:val="21"/>
          <w:szCs w:val="21"/>
        </w:rPr>
      </w:pPr>
    </w:p>
    <w:p w14:paraId="0E37EBDC" w14:textId="10BF7EB1" w:rsidR="00CB0E18" w:rsidRPr="0031127D" w:rsidRDefault="00CB0E18" w:rsidP="00CB0E18">
      <w:pPr>
        <w:ind w:left="228" w:right="4"/>
        <w:rPr>
          <w:rFonts w:ascii="Montserrat" w:hAnsi="Montserrat"/>
          <w:sz w:val="21"/>
          <w:szCs w:val="21"/>
        </w:rPr>
      </w:pPr>
      <w:r w:rsidRPr="0031127D">
        <w:rPr>
          <w:rFonts w:ascii="Montserrat" w:hAnsi="Montserrat"/>
          <w:b/>
          <w:sz w:val="21"/>
          <w:szCs w:val="21"/>
        </w:rPr>
        <w:t xml:space="preserve">PRIMERO. – </w:t>
      </w:r>
      <w:r w:rsidRPr="0031127D">
        <w:rPr>
          <w:rFonts w:ascii="Montserrat" w:hAnsi="Montserrat"/>
          <w:sz w:val="21"/>
          <w:szCs w:val="21"/>
        </w:rPr>
        <w:t>L</w:t>
      </w:r>
      <w:r w:rsidR="00142C0D" w:rsidRPr="0031127D">
        <w:rPr>
          <w:rFonts w:ascii="Montserrat" w:hAnsi="Montserrat"/>
          <w:sz w:val="21"/>
          <w:szCs w:val="21"/>
        </w:rPr>
        <w:t>a</w:t>
      </w:r>
      <w:r w:rsidRPr="0031127D">
        <w:rPr>
          <w:rFonts w:ascii="Montserrat" w:hAnsi="Montserrat"/>
          <w:sz w:val="21"/>
          <w:szCs w:val="21"/>
        </w:rPr>
        <w:t xml:space="preserve">s </w:t>
      </w:r>
      <w:r w:rsidR="00142C0D" w:rsidRPr="0031127D">
        <w:rPr>
          <w:rFonts w:ascii="Montserrat" w:hAnsi="Montserrat"/>
          <w:sz w:val="21"/>
          <w:szCs w:val="21"/>
        </w:rPr>
        <w:t xml:space="preserve">disposiciones de los </w:t>
      </w:r>
      <w:r w:rsidRPr="0031127D">
        <w:rPr>
          <w:rFonts w:ascii="Montserrat" w:hAnsi="Montserrat"/>
          <w:sz w:val="21"/>
          <w:szCs w:val="21"/>
        </w:rPr>
        <w:t xml:space="preserve">presentes Lineamientos tienen por objeto fortalecer el marco de disciplina y </w:t>
      </w:r>
      <w:r w:rsidR="00DA1135" w:rsidRPr="0031127D">
        <w:rPr>
          <w:rFonts w:ascii="Montserrat" w:hAnsi="Montserrat"/>
          <w:sz w:val="21"/>
          <w:szCs w:val="21"/>
        </w:rPr>
        <w:t>jerarquía,</w:t>
      </w:r>
      <w:r w:rsidRPr="0031127D">
        <w:rPr>
          <w:rFonts w:ascii="Montserrat" w:hAnsi="Montserrat"/>
          <w:sz w:val="21"/>
          <w:szCs w:val="21"/>
        </w:rPr>
        <w:t xml:space="preserve"> así como establecer los requisitos, formalidades, equivalencias, causales de improcedencia y el procedimiento para la Habilitación de Grado Jerárquico para efectos de Mando Policial. </w:t>
      </w:r>
    </w:p>
    <w:p w14:paraId="1260048E" w14:textId="77777777" w:rsidR="00CB0E18" w:rsidRPr="0031127D" w:rsidRDefault="00CB0E18" w:rsidP="00CB0E18">
      <w:pPr>
        <w:spacing w:after="0" w:line="259" w:lineRule="auto"/>
        <w:ind w:left="0" w:right="0" w:firstLine="0"/>
        <w:jc w:val="left"/>
        <w:rPr>
          <w:rFonts w:ascii="Montserrat" w:hAnsi="Montserrat"/>
          <w:sz w:val="21"/>
          <w:szCs w:val="21"/>
        </w:rPr>
      </w:pPr>
      <w:r w:rsidRPr="0031127D">
        <w:rPr>
          <w:rFonts w:ascii="Montserrat" w:hAnsi="Montserrat"/>
          <w:sz w:val="21"/>
          <w:szCs w:val="21"/>
        </w:rPr>
        <w:t xml:space="preserve"> </w:t>
      </w:r>
    </w:p>
    <w:p w14:paraId="089B86D1" w14:textId="42463E3C" w:rsidR="00CB0E18" w:rsidRPr="0031127D" w:rsidRDefault="00CB0E18" w:rsidP="00CB0E18">
      <w:pPr>
        <w:ind w:left="228" w:right="4"/>
        <w:rPr>
          <w:rFonts w:ascii="Montserrat" w:hAnsi="Montserrat"/>
          <w:sz w:val="21"/>
          <w:szCs w:val="21"/>
        </w:rPr>
      </w:pPr>
      <w:r w:rsidRPr="0031127D">
        <w:rPr>
          <w:rFonts w:ascii="Montserrat" w:hAnsi="Montserrat"/>
          <w:b/>
          <w:sz w:val="21"/>
          <w:szCs w:val="21"/>
        </w:rPr>
        <w:t xml:space="preserve">SEGUNDO. - </w:t>
      </w:r>
      <w:r w:rsidRPr="0031127D">
        <w:rPr>
          <w:rFonts w:ascii="Montserrat" w:hAnsi="Montserrat"/>
          <w:sz w:val="21"/>
          <w:szCs w:val="21"/>
        </w:rPr>
        <w:t>La Habilitación de Grado Jerárquico para efectos de Mando Policial</w:t>
      </w:r>
      <w:r w:rsidR="00A54CEB">
        <w:rPr>
          <w:rFonts w:ascii="Montserrat" w:hAnsi="Montserrat"/>
          <w:sz w:val="21"/>
          <w:szCs w:val="21"/>
        </w:rPr>
        <w:t>,</w:t>
      </w:r>
      <w:r w:rsidRPr="0031127D">
        <w:rPr>
          <w:rFonts w:ascii="Montserrat" w:hAnsi="Montserrat"/>
          <w:sz w:val="21"/>
          <w:szCs w:val="21"/>
        </w:rPr>
        <w:t xml:space="preserve"> en favor de personal policial que ostente un cargo de</w:t>
      </w:r>
      <w:r w:rsidR="009B7D47" w:rsidRPr="0031127D">
        <w:rPr>
          <w:rFonts w:ascii="Montserrat" w:hAnsi="Montserrat"/>
          <w:sz w:val="21"/>
          <w:szCs w:val="21"/>
        </w:rPr>
        <w:t>ntro de la organización</w:t>
      </w:r>
      <w:r w:rsidRPr="0031127D">
        <w:rPr>
          <w:rFonts w:ascii="Montserrat" w:hAnsi="Montserrat"/>
          <w:sz w:val="21"/>
          <w:szCs w:val="21"/>
        </w:rPr>
        <w:t xml:space="preserve">, así como de servidores públicos que para el desempeño del cargo conferido en la Secretaría cuenten con personal policial a su mando, tendrá un carácter temporal y una vigencia limitada únicamente al plazo que permanezca en dicho cargo y a las funciones relativas a éste, por lo que dicha Habilitación no será considerada como un ascenso o promoción dentro del Servicio Profesional de Carrera Policial. </w:t>
      </w:r>
    </w:p>
    <w:p w14:paraId="518FC17D" w14:textId="77777777" w:rsidR="00CB0E18" w:rsidRPr="0031127D" w:rsidRDefault="00CB0E18" w:rsidP="00CB0E18">
      <w:pPr>
        <w:spacing w:after="0" w:line="259" w:lineRule="auto"/>
        <w:ind w:left="0" w:right="0" w:firstLine="0"/>
        <w:jc w:val="left"/>
        <w:rPr>
          <w:rFonts w:ascii="Montserrat" w:hAnsi="Montserrat"/>
          <w:sz w:val="21"/>
          <w:szCs w:val="21"/>
        </w:rPr>
      </w:pPr>
      <w:r w:rsidRPr="0031127D">
        <w:rPr>
          <w:rFonts w:ascii="Montserrat" w:hAnsi="Montserrat"/>
          <w:sz w:val="21"/>
          <w:szCs w:val="21"/>
        </w:rPr>
        <w:t xml:space="preserve"> </w:t>
      </w:r>
    </w:p>
    <w:p w14:paraId="12FEAFC8" w14:textId="77777777" w:rsidR="00CB0E18" w:rsidRPr="0031127D" w:rsidRDefault="00CB0E18" w:rsidP="00CB0E18">
      <w:pPr>
        <w:ind w:left="228" w:right="4"/>
        <w:rPr>
          <w:rFonts w:ascii="Montserrat" w:hAnsi="Montserrat"/>
          <w:sz w:val="21"/>
          <w:szCs w:val="21"/>
        </w:rPr>
      </w:pPr>
      <w:r w:rsidRPr="0031127D">
        <w:rPr>
          <w:rFonts w:ascii="Montserrat" w:hAnsi="Montserrat"/>
          <w:b/>
          <w:sz w:val="21"/>
          <w:szCs w:val="21"/>
        </w:rPr>
        <w:t xml:space="preserve">TERCERO. – </w:t>
      </w:r>
      <w:r w:rsidRPr="0031127D">
        <w:rPr>
          <w:rFonts w:ascii="Montserrat" w:hAnsi="Montserrat"/>
          <w:sz w:val="21"/>
          <w:szCs w:val="21"/>
        </w:rPr>
        <w:t xml:space="preserve">El personal policial y servidores públicos de la Secretaría a quienes, con motivo del cargo de estructura conferido, se les otorgue la Habilitación de Grado Jerárquico, adquieren el derecho a portar el uniforme, insignias, divisas y equipo reglamentario autorizado, así como las obligaciones y responsabilidades que deriven en el ejercicio de sus funciones. </w:t>
      </w:r>
    </w:p>
    <w:p w14:paraId="4FAA3730" w14:textId="77777777" w:rsidR="00CB0E18" w:rsidRPr="0031127D" w:rsidRDefault="00CB0E18" w:rsidP="00CB0E18">
      <w:pPr>
        <w:spacing w:after="0" w:line="259" w:lineRule="auto"/>
        <w:ind w:left="0" w:right="0" w:firstLine="0"/>
        <w:jc w:val="left"/>
        <w:rPr>
          <w:rFonts w:ascii="Montserrat" w:hAnsi="Montserrat"/>
          <w:sz w:val="21"/>
          <w:szCs w:val="21"/>
        </w:rPr>
      </w:pPr>
      <w:r w:rsidRPr="0031127D">
        <w:rPr>
          <w:rFonts w:ascii="Montserrat" w:hAnsi="Montserrat"/>
          <w:sz w:val="21"/>
          <w:szCs w:val="21"/>
        </w:rPr>
        <w:t xml:space="preserve"> </w:t>
      </w:r>
    </w:p>
    <w:p w14:paraId="50141ABB" w14:textId="77777777" w:rsidR="00CB0E18" w:rsidRPr="0031127D" w:rsidRDefault="00CB0E18" w:rsidP="00CB0E18">
      <w:pPr>
        <w:ind w:left="228" w:right="4"/>
        <w:rPr>
          <w:rFonts w:ascii="Montserrat" w:hAnsi="Montserrat"/>
          <w:sz w:val="21"/>
          <w:szCs w:val="21"/>
        </w:rPr>
      </w:pPr>
      <w:r w:rsidRPr="0031127D">
        <w:rPr>
          <w:rFonts w:ascii="Montserrat" w:hAnsi="Montserrat"/>
          <w:b/>
          <w:sz w:val="21"/>
          <w:szCs w:val="21"/>
        </w:rPr>
        <w:t xml:space="preserve">CUARTO. - </w:t>
      </w:r>
      <w:r w:rsidRPr="0031127D">
        <w:rPr>
          <w:rFonts w:ascii="Montserrat" w:hAnsi="Montserrat"/>
          <w:sz w:val="21"/>
          <w:szCs w:val="21"/>
        </w:rPr>
        <w:t xml:space="preserve">Para efectos de ejercer Mando Policial en la Policía de Proximidad, la Habilitación de Grado Jerárquico se asignará conforme a la tabla siguiente: </w:t>
      </w:r>
    </w:p>
    <w:p w14:paraId="3B669FB6" w14:textId="42108CF5" w:rsidR="00D05AE4" w:rsidRPr="0031127D" w:rsidRDefault="00D05AE4" w:rsidP="00CB0E18">
      <w:pPr>
        <w:ind w:left="228" w:right="4"/>
        <w:rPr>
          <w:sz w:val="19"/>
          <w:szCs w:val="19"/>
        </w:rPr>
      </w:pPr>
    </w:p>
    <w:tbl>
      <w:tblPr>
        <w:tblStyle w:val="TableGrid"/>
        <w:tblW w:w="9074" w:type="dxa"/>
        <w:tblInd w:w="5" w:type="dxa"/>
        <w:tblLook w:val="04A0" w:firstRow="1" w:lastRow="0" w:firstColumn="1" w:lastColumn="0" w:noHBand="0" w:noVBand="1"/>
      </w:tblPr>
      <w:tblGrid>
        <w:gridCol w:w="3270"/>
        <w:gridCol w:w="3281"/>
        <w:gridCol w:w="2523"/>
      </w:tblGrid>
      <w:tr w:rsidR="00D05AE4" w:rsidRPr="004D71B6" w14:paraId="1653E5F1" w14:textId="77777777" w:rsidTr="008D27B3">
        <w:trPr>
          <w:trHeight w:val="283"/>
          <w:tblHeader/>
        </w:trPr>
        <w:tc>
          <w:tcPr>
            <w:tcW w:w="3270" w:type="dxa"/>
            <w:tcBorders>
              <w:top w:val="single" w:sz="4" w:space="0" w:color="000000"/>
              <w:left w:val="single" w:sz="4" w:space="0" w:color="000000"/>
              <w:bottom w:val="single" w:sz="4" w:space="0" w:color="000000"/>
              <w:right w:val="single" w:sz="4" w:space="0" w:color="000000"/>
            </w:tcBorders>
            <w:shd w:val="clear" w:color="auto" w:fill="BDBDBD"/>
            <w:vAlign w:val="center"/>
          </w:tcPr>
          <w:p w14:paraId="67077690" w14:textId="38E4F126" w:rsidR="00D05AE4" w:rsidRPr="0033500F" w:rsidRDefault="00D05AE4" w:rsidP="008D27B3">
            <w:pPr>
              <w:spacing w:after="0" w:line="259" w:lineRule="auto"/>
              <w:ind w:left="2" w:right="0" w:firstLine="0"/>
              <w:jc w:val="center"/>
              <w:rPr>
                <w:rFonts w:ascii="Montserrat" w:hAnsi="Montserrat"/>
                <w:szCs w:val="20"/>
              </w:rPr>
            </w:pPr>
            <w:r w:rsidRPr="0033500F">
              <w:rPr>
                <w:rFonts w:ascii="Montserrat" w:hAnsi="Montserrat"/>
                <w:b/>
                <w:szCs w:val="20"/>
              </w:rPr>
              <w:t>Categoría</w:t>
            </w:r>
            <w:r w:rsidR="00FC7455" w:rsidRPr="0033500F">
              <w:rPr>
                <w:rFonts w:ascii="Montserrat" w:hAnsi="Montserrat"/>
                <w:b/>
                <w:szCs w:val="20"/>
              </w:rPr>
              <w:t xml:space="preserve"> </w:t>
            </w:r>
            <w:r w:rsidR="008D27B3" w:rsidRPr="0033500F">
              <w:rPr>
                <w:rFonts w:ascii="Montserrat" w:hAnsi="Montserrat"/>
                <w:b/>
                <w:szCs w:val="20"/>
              </w:rPr>
              <w:t>Operativ</w:t>
            </w:r>
            <w:r w:rsidR="00FC7455" w:rsidRPr="0033500F">
              <w:rPr>
                <w:rFonts w:ascii="Montserrat" w:hAnsi="Montserrat"/>
                <w:b/>
                <w:szCs w:val="20"/>
              </w:rPr>
              <w:t>a</w:t>
            </w:r>
            <w:r w:rsidR="005D1425" w:rsidRPr="0033500F">
              <w:rPr>
                <w:rFonts w:ascii="Montserrat" w:hAnsi="Montserrat"/>
                <w:b/>
                <w:szCs w:val="20"/>
              </w:rPr>
              <w:t xml:space="preserve"> y/o Administrativ</w:t>
            </w:r>
            <w:r w:rsidR="00FC7455" w:rsidRPr="0033500F">
              <w:rPr>
                <w:rFonts w:ascii="Montserrat" w:hAnsi="Montserrat"/>
                <w:b/>
                <w:szCs w:val="20"/>
              </w:rPr>
              <w:t>a</w:t>
            </w:r>
            <w:r w:rsidR="005D1425" w:rsidRPr="0033500F">
              <w:rPr>
                <w:rFonts w:ascii="Montserrat" w:hAnsi="Montserrat"/>
                <w:b/>
                <w:szCs w:val="20"/>
              </w:rPr>
              <w:t>.</w:t>
            </w:r>
          </w:p>
        </w:tc>
        <w:tc>
          <w:tcPr>
            <w:tcW w:w="3281" w:type="dxa"/>
            <w:tcBorders>
              <w:top w:val="single" w:sz="4" w:space="0" w:color="000000"/>
              <w:left w:val="single" w:sz="4" w:space="0" w:color="000000"/>
              <w:bottom w:val="single" w:sz="4" w:space="0" w:color="000000"/>
              <w:right w:val="single" w:sz="4" w:space="0" w:color="000000"/>
            </w:tcBorders>
            <w:shd w:val="clear" w:color="auto" w:fill="BDBDBD"/>
            <w:vAlign w:val="center"/>
          </w:tcPr>
          <w:p w14:paraId="245C5A3D" w14:textId="0EC4A10F" w:rsidR="00D05AE4" w:rsidRPr="0033500F" w:rsidRDefault="00A54CEB" w:rsidP="008D27B3">
            <w:pPr>
              <w:spacing w:after="0" w:line="259" w:lineRule="auto"/>
              <w:ind w:left="15" w:right="0" w:firstLine="0"/>
              <w:jc w:val="center"/>
              <w:rPr>
                <w:rFonts w:ascii="Montserrat" w:hAnsi="Montserrat"/>
                <w:szCs w:val="20"/>
              </w:rPr>
            </w:pPr>
            <w:r>
              <w:rPr>
                <w:rFonts w:ascii="Montserrat" w:hAnsi="Montserrat"/>
                <w:b/>
                <w:szCs w:val="20"/>
              </w:rPr>
              <w:t>Grado Jerárquico</w:t>
            </w:r>
          </w:p>
        </w:tc>
        <w:tc>
          <w:tcPr>
            <w:tcW w:w="2523" w:type="dxa"/>
            <w:tcBorders>
              <w:top w:val="single" w:sz="4" w:space="0" w:color="000000"/>
              <w:left w:val="single" w:sz="4" w:space="0" w:color="000000"/>
              <w:bottom w:val="single" w:sz="4" w:space="0" w:color="000000"/>
              <w:right w:val="single" w:sz="4" w:space="0" w:color="000000"/>
            </w:tcBorders>
            <w:shd w:val="clear" w:color="auto" w:fill="BDBDBD"/>
            <w:vAlign w:val="center"/>
          </w:tcPr>
          <w:p w14:paraId="05FEAD88" w14:textId="72190B80" w:rsidR="00D05AE4" w:rsidRPr="0033500F" w:rsidRDefault="00D05AE4" w:rsidP="005D1425">
            <w:pPr>
              <w:spacing w:after="0" w:line="259" w:lineRule="auto"/>
              <w:ind w:left="530" w:right="576" w:firstLine="0"/>
              <w:jc w:val="center"/>
              <w:rPr>
                <w:rFonts w:ascii="Montserrat" w:hAnsi="Montserrat"/>
                <w:szCs w:val="20"/>
              </w:rPr>
            </w:pPr>
            <w:r w:rsidRPr="0033500F">
              <w:rPr>
                <w:rFonts w:ascii="Montserrat" w:hAnsi="Montserrat"/>
                <w:b/>
                <w:szCs w:val="20"/>
              </w:rPr>
              <w:t>Insignia</w:t>
            </w:r>
          </w:p>
        </w:tc>
      </w:tr>
      <w:tr w:rsidR="004C5CCE" w:rsidRPr="004D71B6" w14:paraId="329718CD" w14:textId="77777777" w:rsidTr="00B1471B">
        <w:trPr>
          <w:trHeight w:val="1559"/>
        </w:trPr>
        <w:tc>
          <w:tcPr>
            <w:tcW w:w="3270" w:type="dxa"/>
            <w:tcBorders>
              <w:top w:val="single" w:sz="4" w:space="0" w:color="000000"/>
              <w:left w:val="single" w:sz="4" w:space="0" w:color="000000"/>
              <w:bottom w:val="single" w:sz="4" w:space="0" w:color="000000"/>
              <w:right w:val="single" w:sz="4" w:space="0" w:color="000000"/>
            </w:tcBorders>
            <w:vAlign w:val="center"/>
          </w:tcPr>
          <w:p w14:paraId="33D56E4F" w14:textId="6E54F2DD" w:rsidR="004C5CCE" w:rsidRPr="0033500F" w:rsidRDefault="004C5CCE" w:rsidP="00AB0D44">
            <w:pPr>
              <w:pStyle w:val="Prrafodelista"/>
              <w:numPr>
                <w:ilvl w:val="0"/>
                <w:numId w:val="11"/>
              </w:numPr>
              <w:spacing w:after="0" w:line="259" w:lineRule="auto"/>
              <w:ind w:left="700" w:right="151"/>
              <w:jc w:val="left"/>
              <w:rPr>
                <w:rFonts w:ascii="Montserrat" w:hAnsi="Montserrat"/>
                <w:szCs w:val="20"/>
              </w:rPr>
            </w:pPr>
            <w:r w:rsidRPr="0033500F">
              <w:rPr>
                <w:rFonts w:ascii="Montserrat" w:hAnsi="Montserrat"/>
                <w:szCs w:val="20"/>
              </w:rPr>
              <w:t>Persona titular de la Secretaría de Seguridad Pública.</w:t>
            </w:r>
          </w:p>
        </w:tc>
        <w:tc>
          <w:tcPr>
            <w:tcW w:w="3281" w:type="dxa"/>
            <w:tcBorders>
              <w:top w:val="single" w:sz="4" w:space="0" w:color="000000"/>
              <w:left w:val="single" w:sz="4" w:space="0" w:color="000000"/>
              <w:bottom w:val="single" w:sz="4" w:space="0" w:color="000000"/>
              <w:right w:val="single" w:sz="4" w:space="0" w:color="000000"/>
            </w:tcBorders>
            <w:vAlign w:val="center"/>
          </w:tcPr>
          <w:p w14:paraId="1DF5A2B8" w14:textId="285CDDC6" w:rsidR="004C5CCE" w:rsidRPr="0033500F" w:rsidRDefault="004C5CCE" w:rsidP="00332434">
            <w:pPr>
              <w:spacing w:after="0" w:line="259" w:lineRule="auto"/>
              <w:ind w:left="5" w:right="0" w:firstLine="0"/>
              <w:jc w:val="center"/>
              <w:rPr>
                <w:rFonts w:ascii="Montserrat" w:hAnsi="Montserrat"/>
                <w:szCs w:val="20"/>
              </w:rPr>
            </w:pPr>
            <w:r w:rsidRPr="0033500F">
              <w:rPr>
                <w:rFonts w:ascii="Montserrat" w:hAnsi="Montserrat"/>
                <w:szCs w:val="20"/>
              </w:rPr>
              <w:t>Comisario General</w:t>
            </w:r>
          </w:p>
        </w:tc>
        <w:tc>
          <w:tcPr>
            <w:tcW w:w="2523" w:type="dxa"/>
            <w:tcBorders>
              <w:top w:val="single" w:sz="4" w:space="0" w:color="000000"/>
              <w:left w:val="single" w:sz="4" w:space="0" w:color="000000"/>
              <w:bottom w:val="single" w:sz="4" w:space="0" w:color="000000"/>
              <w:right w:val="single" w:sz="4" w:space="0" w:color="000000"/>
            </w:tcBorders>
            <w:vAlign w:val="center"/>
          </w:tcPr>
          <w:p w14:paraId="73703466" w14:textId="7AE73E4B" w:rsidR="004C5CCE" w:rsidRPr="004D71B6" w:rsidRDefault="00D97BFF" w:rsidP="00EA17BE">
            <w:pPr>
              <w:spacing w:after="55" w:line="259" w:lineRule="auto"/>
              <w:ind w:left="5" w:right="0" w:firstLine="0"/>
              <w:jc w:val="center"/>
              <w:rPr>
                <w:rFonts w:ascii="Montserrat" w:hAnsi="Montserrat"/>
              </w:rPr>
            </w:pPr>
            <w:r w:rsidRPr="005901FF">
              <w:rPr>
                <w:noProof/>
              </w:rPr>
              <w:drawing>
                <wp:anchor distT="0" distB="0" distL="114300" distR="114300" simplePos="0" relativeHeight="251672576" behindDoc="1" locked="0" layoutInCell="1" allowOverlap="1" wp14:anchorId="144DBF41" wp14:editId="7E6517EC">
                  <wp:simplePos x="0" y="0"/>
                  <wp:positionH relativeFrom="column">
                    <wp:posOffset>526415</wp:posOffset>
                  </wp:positionH>
                  <wp:positionV relativeFrom="paragraph">
                    <wp:posOffset>4445</wp:posOffset>
                  </wp:positionV>
                  <wp:extent cx="539115" cy="883920"/>
                  <wp:effectExtent l="0" t="0" r="0" b="0"/>
                  <wp:wrapNone/>
                  <wp:docPr id="5449197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919702"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9115" cy="883920"/>
                          </a:xfrm>
                          <a:prstGeom prst="rect">
                            <a:avLst/>
                          </a:prstGeom>
                        </pic:spPr>
                      </pic:pic>
                    </a:graphicData>
                  </a:graphic>
                  <wp14:sizeRelH relativeFrom="margin">
                    <wp14:pctWidth>0</wp14:pctWidth>
                  </wp14:sizeRelH>
                  <wp14:sizeRelV relativeFrom="margin">
                    <wp14:pctHeight>0</wp14:pctHeight>
                  </wp14:sizeRelV>
                </wp:anchor>
              </w:drawing>
            </w:r>
          </w:p>
        </w:tc>
      </w:tr>
      <w:tr w:rsidR="00D05AE4" w:rsidRPr="004D71B6" w14:paraId="44A4E8FD" w14:textId="77777777" w:rsidTr="00B1471B">
        <w:trPr>
          <w:trHeight w:val="1559"/>
        </w:trPr>
        <w:tc>
          <w:tcPr>
            <w:tcW w:w="3270" w:type="dxa"/>
            <w:tcBorders>
              <w:top w:val="single" w:sz="4" w:space="0" w:color="000000"/>
              <w:left w:val="single" w:sz="4" w:space="0" w:color="000000"/>
              <w:bottom w:val="single" w:sz="4" w:space="0" w:color="000000"/>
              <w:right w:val="single" w:sz="4" w:space="0" w:color="000000"/>
            </w:tcBorders>
            <w:vAlign w:val="center"/>
          </w:tcPr>
          <w:p w14:paraId="2BA9167C" w14:textId="2F51BA6A" w:rsidR="00D05AE4" w:rsidRPr="0033500F" w:rsidRDefault="00D05AE4" w:rsidP="00AB0D44">
            <w:pPr>
              <w:pStyle w:val="Prrafodelista"/>
              <w:numPr>
                <w:ilvl w:val="0"/>
                <w:numId w:val="11"/>
              </w:numPr>
              <w:spacing w:after="0" w:line="259" w:lineRule="auto"/>
              <w:ind w:left="700" w:right="151"/>
              <w:jc w:val="left"/>
              <w:rPr>
                <w:rFonts w:ascii="Montserrat" w:hAnsi="Montserrat"/>
                <w:szCs w:val="20"/>
              </w:rPr>
            </w:pPr>
            <w:r w:rsidRPr="0033500F">
              <w:rPr>
                <w:rFonts w:ascii="Montserrat" w:hAnsi="Montserrat"/>
                <w:szCs w:val="20"/>
              </w:rPr>
              <w:t>Personas titular</w:t>
            </w:r>
            <w:r w:rsidR="00AC3A40" w:rsidRPr="0033500F">
              <w:rPr>
                <w:rFonts w:ascii="Montserrat" w:hAnsi="Montserrat"/>
                <w:szCs w:val="20"/>
              </w:rPr>
              <w:t>es de las Subsecretarías.</w:t>
            </w:r>
          </w:p>
        </w:tc>
        <w:tc>
          <w:tcPr>
            <w:tcW w:w="3281" w:type="dxa"/>
            <w:tcBorders>
              <w:top w:val="single" w:sz="4" w:space="0" w:color="000000"/>
              <w:left w:val="single" w:sz="4" w:space="0" w:color="000000"/>
              <w:bottom w:val="single" w:sz="4" w:space="0" w:color="000000"/>
              <w:right w:val="single" w:sz="4" w:space="0" w:color="000000"/>
            </w:tcBorders>
            <w:vAlign w:val="center"/>
          </w:tcPr>
          <w:p w14:paraId="10D054E9" w14:textId="6D6941E8" w:rsidR="00D05AE4" w:rsidRPr="0033500F" w:rsidRDefault="00D05AE4" w:rsidP="00332434">
            <w:pPr>
              <w:spacing w:after="0" w:line="259" w:lineRule="auto"/>
              <w:ind w:left="5" w:right="0" w:firstLine="0"/>
              <w:jc w:val="center"/>
              <w:rPr>
                <w:rFonts w:ascii="Montserrat" w:hAnsi="Montserrat"/>
                <w:szCs w:val="20"/>
              </w:rPr>
            </w:pPr>
          </w:p>
          <w:p w14:paraId="23563B86" w14:textId="7A125378" w:rsidR="00D05AE4" w:rsidRPr="0033500F" w:rsidRDefault="00D05AE4" w:rsidP="00332434">
            <w:pPr>
              <w:spacing w:after="8" w:line="259" w:lineRule="auto"/>
              <w:ind w:left="5" w:right="0" w:firstLine="0"/>
              <w:jc w:val="center"/>
              <w:rPr>
                <w:rFonts w:ascii="Montserrat" w:hAnsi="Montserrat"/>
                <w:szCs w:val="20"/>
              </w:rPr>
            </w:pPr>
          </w:p>
          <w:p w14:paraId="3E364518" w14:textId="2C191BE7" w:rsidR="00D05AE4" w:rsidRPr="0033500F" w:rsidRDefault="00D05AE4" w:rsidP="00332434">
            <w:pPr>
              <w:spacing w:after="0" w:line="259" w:lineRule="auto"/>
              <w:ind w:left="7" w:right="0" w:firstLine="0"/>
              <w:jc w:val="center"/>
              <w:rPr>
                <w:rFonts w:ascii="Montserrat" w:hAnsi="Montserrat"/>
                <w:szCs w:val="20"/>
              </w:rPr>
            </w:pPr>
            <w:r w:rsidRPr="0033500F">
              <w:rPr>
                <w:rFonts w:ascii="Montserrat" w:hAnsi="Montserrat"/>
                <w:szCs w:val="20"/>
              </w:rPr>
              <w:t>Comisaria Jefa/Comisario Jefe</w:t>
            </w:r>
          </w:p>
          <w:p w14:paraId="43057326" w14:textId="5A5049C1" w:rsidR="00D05AE4" w:rsidRPr="0033500F" w:rsidRDefault="00D05AE4" w:rsidP="00332434">
            <w:pPr>
              <w:spacing w:after="0" w:line="259" w:lineRule="auto"/>
              <w:ind w:left="-10" w:right="0" w:firstLine="0"/>
              <w:jc w:val="center"/>
              <w:rPr>
                <w:rFonts w:ascii="Montserrat" w:hAnsi="Montserrat"/>
                <w:szCs w:val="20"/>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23BDD519" w14:textId="2DF512A4" w:rsidR="00D05AE4" w:rsidRPr="004D71B6" w:rsidRDefault="001E1BBE" w:rsidP="00D97BFF">
            <w:pPr>
              <w:spacing w:after="55" w:line="259" w:lineRule="auto"/>
              <w:ind w:left="5" w:right="0" w:firstLine="0"/>
              <w:jc w:val="center"/>
              <w:rPr>
                <w:rFonts w:ascii="Montserrat" w:hAnsi="Montserrat"/>
                <w:b/>
                <w:bCs/>
                <w:sz w:val="36"/>
                <w:szCs w:val="36"/>
              </w:rPr>
            </w:pPr>
            <w:r w:rsidRPr="005901FF">
              <w:rPr>
                <w:noProof/>
              </w:rPr>
              <w:drawing>
                <wp:anchor distT="0" distB="0" distL="114300" distR="114300" simplePos="0" relativeHeight="251673600" behindDoc="1" locked="0" layoutInCell="1" allowOverlap="1" wp14:anchorId="2DD8EB94" wp14:editId="26EDF0AC">
                  <wp:simplePos x="0" y="0"/>
                  <wp:positionH relativeFrom="column">
                    <wp:posOffset>528955</wp:posOffset>
                  </wp:positionH>
                  <wp:positionV relativeFrom="paragraph">
                    <wp:posOffset>34290</wp:posOffset>
                  </wp:positionV>
                  <wp:extent cx="540000" cy="875571"/>
                  <wp:effectExtent l="0" t="0" r="0" b="1270"/>
                  <wp:wrapNone/>
                  <wp:docPr id="6302251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225165"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0000" cy="875571"/>
                          </a:xfrm>
                          <a:prstGeom prst="rect">
                            <a:avLst/>
                          </a:prstGeom>
                        </pic:spPr>
                      </pic:pic>
                    </a:graphicData>
                  </a:graphic>
                </wp:anchor>
              </w:drawing>
            </w:r>
          </w:p>
        </w:tc>
      </w:tr>
      <w:tr w:rsidR="00D05AE4" w:rsidRPr="004D71B6" w14:paraId="62C1D938" w14:textId="77777777" w:rsidTr="00B1471B">
        <w:trPr>
          <w:trHeight w:val="1559"/>
        </w:trPr>
        <w:tc>
          <w:tcPr>
            <w:tcW w:w="3270" w:type="dxa"/>
            <w:tcBorders>
              <w:top w:val="single" w:sz="4" w:space="0" w:color="000000"/>
              <w:left w:val="single" w:sz="4" w:space="0" w:color="000000"/>
              <w:bottom w:val="single" w:sz="4" w:space="0" w:color="000000"/>
              <w:right w:val="single" w:sz="4" w:space="0" w:color="000000"/>
            </w:tcBorders>
            <w:vAlign w:val="center"/>
          </w:tcPr>
          <w:p w14:paraId="5E68824D" w14:textId="77777777" w:rsidR="00D05AE4" w:rsidRPr="0033500F" w:rsidRDefault="00D05AE4" w:rsidP="00AB0D44">
            <w:pPr>
              <w:spacing w:after="0" w:line="259" w:lineRule="auto"/>
              <w:ind w:left="700" w:right="151" w:firstLine="0"/>
              <w:jc w:val="left"/>
              <w:rPr>
                <w:rFonts w:ascii="Montserrat" w:hAnsi="Montserrat"/>
                <w:szCs w:val="20"/>
              </w:rPr>
            </w:pPr>
          </w:p>
          <w:p w14:paraId="34CBAF63" w14:textId="7070B235" w:rsidR="00D05AE4" w:rsidRPr="0033500F" w:rsidRDefault="00DA0FE3" w:rsidP="00AB0D44">
            <w:pPr>
              <w:pStyle w:val="Prrafodelista"/>
              <w:numPr>
                <w:ilvl w:val="0"/>
                <w:numId w:val="11"/>
              </w:numPr>
              <w:spacing w:after="0" w:line="259" w:lineRule="auto"/>
              <w:ind w:left="700" w:right="151"/>
              <w:jc w:val="left"/>
              <w:rPr>
                <w:rFonts w:ascii="Montserrat" w:hAnsi="Montserrat"/>
                <w:szCs w:val="20"/>
              </w:rPr>
            </w:pPr>
            <w:r>
              <w:rPr>
                <w:rFonts w:ascii="Montserrat" w:hAnsi="Montserrat"/>
                <w:szCs w:val="20"/>
              </w:rPr>
              <w:t>Director Operativo</w:t>
            </w:r>
          </w:p>
        </w:tc>
        <w:tc>
          <w:tcPr>
            <w:tcW w:w="3281" w:type="dxa"/>
            <w:tcBorders>
              <w:top w:val="single" w:sz="4" w:space="0" w:color="000000"/>
              <w:left w:val="single" w:sz="4" w:space="0" w:color="000000"/>
              <w:bottom w:val="single" w:sz="4" w:space="0" w:color="000000"/>
              <w:right w:val="single" w:sz="4" w:space="0" w:color="000000"/>
            </w:tcBorders>
            <w:vAlign w:val="center"/>
          </w:tcPr>
          <w:p w14:paraId="05142AFB" w14:textId="69D80AFB" w:rsidR="00D05AE4" w:rsidRPr="0033500F" w:rsidRDefault="00D05AE4" w:rsidP="00332434">
            <w:pPr>
              <w:spacing w:after="0" w:line="259" w:lineRule="auto"/>
              <w:ind w:left="5" w:right="0" w:firstLine="0"/>
              <w:jc w:val="center"/>
              <w:rPr>
                <w:rFonts w:ascii="Montserrat" w:hAnsi="Montserrat"/>
                <w:szCs w:val="20"/>
              </w:rPr>
            </w:pPr>
          </w:p>
          <w:p w14:paraId="71C193A1" w14:textId="202A33B3" w:rsidR="00D05AE4" w:rsidRPr="0033500F" w:rsidRDefault="00D05AE4" w:rsidP="00332434">
            <w:pPr>
              <w:spacing w:after="0" w:line="259" w:lineRule="auto"/>
              <w:ind w:left="5" w:right="0" w:firstLine="0"/>
              <w:jc w:val="center"/>
              <w:rPr>
                <w:rFonts w:ascii="Montserrat" w:hAnsi="Montserrat"/>
                <w:szCs w:val="20"/>
              </w:rPr>
            </w:pPr>
            <w:r w:rsidRPr="0033500F">
              <w:rPr>
                <w:rFonts w:ascii="Montserrat" w:hAnsi="Montserrat"/>
                <w:szCs w:val="20"/>
              </w:rPr>
              <w:t>Comisaria/Comisario</w:t>
            </w:r>
          </w:p>
        </w:tc>
        <w:tc>
          <w:tcPr>
            <w:tcW w:w="2523" w:type="dxa"/>
            <w:tcBorders>
              <w:top w:val="single" w:sz="4" w:space="0" w:color="000000"/>
              <w:left w:val="single" w:sz="4" w:space="0" w:color="000000"/>
              <w:bottom w:val="single" w:sz="4" w:space="0" w:color="000000"/>
              <w:right w:val="single" w:sz="4" w:space="0" w:color="000000"/>
            </w:tcBorders>
            <w:vAlign w:val="center"/>
          </w:tcPr>
          <w:p w14:paraId="2A498D63" w14:textId="2E69B86B" w:rsidR="00D05AE4" w:rsidRPr="004D71B6" w:rsidRDefault="001E1BBE" w:rsidP="00EA17BE">
            <w:pPr>
              <w:spacing w:after="0" w:line="259" w:lineRule="auto"/>
              <w:ind w:left="0" w:right="27" w:firstLine="0"/>
              <w:jc w:val="center"/>
              <w:rPr>
                <w:rFonts w:ascii="Montserrat" w:hAnsi="Montserrat"/>
              </w:rPr>
            </w:pPr>
            <w:r w:rsidRPr="005901FF">
              <w:rPr>
                <w:noProof/>
              </w:rPr>
              <w:drawing>
                <wp:anchor distT="0" distB="0" distL="114300" distR="114300" simplePos="0" relativeHeight="251675648" behindDoc="1" locked="0" layoutInCell="1" allowOverlap="1" wp14:anchorId="28D4B70A" wp14:editId="76E070FB">
                  <wp:simplePos x="0" y="0"/>
                  <wp:positionH relativeFrom="column">
                    <wp:posOffset>541020</wp:posOffset>
                  </wp:positionH>
                  <wp:positionV relativeFrom="paragraph">
                    <wp:posOffset>13970</wp:posOffset>
                  </wp:positionV>
                  <wp:extent cx="546100" cy="885190"/>
                  <wp:effectExtent l="0" t="0" r="6350" b="0"/>
                  <wp:wrapNone/>
                  <wp:docPr id="576331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33154"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6100" cy="885190"/>
                          </a:xfrm>
                          <a:prstGeom prst="rect">
                            <a:avLst/>
                          </a:prstGeom>
                        </pic:spPr>
                      </pic:pic>
                    </a:graphicData>
                  </a:graphic>
                  <wp14:sizeRelH relativeFrom="margin">
                    <wp14:pctWidth>0</wp14:pctWidth>
                  </wp14:sizeRelH>
                  <wp14:sizeRelV relativeFrom="margin">
                    <wp14:pctHeight>0</wp14:pctHeight>
                  </wp14:sizeRelV>
                </wp:anchor>
              </w:drawing>
            </w:r>
          </w:p>
        </w:tc>
      </w:tr>
      <w:tr w:rsidR="009D46AF" w:rsidRPr="004D71B6" w14:paraId="074843E7" w14:textId="77777777" w:rsidTr="00B1471B">
        <w:trPr>
          <w:trHeight w:val="1559"/>
        </w:trPr>
        <w:tc>
          <w:tcPr>
            <w:tcW w:w="3270" w:type="dxa"/>
            <w:tcBorders>
              <w:top w:val="single" w:sz="4" w:space="0" w:color="000000"/>
              <w:left w:val="single" w:sz="4" w:space="0" w:color="000000"/>
              <w:bottom w:val="single" w:sz="4" w:space="0" w:color="000000"/>
              <w:right w:val="single" w:sz="4" w:space="0" w:color="000000"/>
            </w:tcBorders>
            <w:vAlign w:val="center"/>
          </w:tcPr>
          <w:p w14:paraId="3DA2CE94" w14:textId="27CC3C49" w:rsidR="009D46AF" w:rsidRPr="0033500F" w:rsidRDefault="00DA0FE3" w:rsidP="00DA0FE3">
            <w:pPr>
              <w:pStyle w:val="Prrafodelista"/>
              <w:numPr>
                <w:ilvl w:val="0"/>
                <w:numId w:val="7"/>
              </w:numPr>
              <w:tabs>
                <w:tab w:val="center" w:pos="1095"/>
                <w:tab w:val="center" w:pos="1804"/>
                <w:tab w:val="center" w:pos="2522"/>
                <w:tab w:val="right" w:pos="3275"/>
              </w:tabs>
              <w:spacing w:after="0" w:line="259" w:lineRule="auto"/>
              <w:ind w:left="700" w:right="151"/>
              <w:jc w:val="left"/>
              <w:rPr>
                <w:rFonts w:ascii="Montserrat" w:hAnsi="Montserrat"/>
                <w:szCs w:val="20"/>
              </w:rPr>
            </w:pPr>
            <w:r w:rsidRPr="0033500F">
              <w:rPr>
                <w:rFonts w:ascii="Montserrat" w:hAnsi="Montserrat"/>
                <w:szCs w:val="20"/>
              </w:rPr>
              <w:t>Directoras y Directores Generales</w:t>
            </w:r>
          </w:p>
        </w:tc>
        <w:tc>
          <w:tcPr>
            <w:tcW w:w="3281" w:type="dxa"/>
            <w:tcBorders>
              <w:top w:val="single" w:sz="4" w:space="0" w:color="000000"/>
              <w:left w:val="single" w:sz="4" w:space="0" w:color="000000"/>
              <w:bottom w:val="single" w:sz="4" w:space="0" w:color="000000"/>
              <w:right w:val="single" w:sz="4" w:space="0" w:color="000000"/>
            </w:tcBorders>
            <w:vAlign w:val="center"/>
          </w:tcPr>
          <w:p w14:paraId="29DBD896" w14:textId="32388364" w:rsidR="009D46AF" w:rsidRPr="0033500F" w:rsidRDefault="009D46AF" w:rsidP="00332434">
            <w:pPr>
              <w:spacing w:after="0" w:line="259" w:lineRule="auto"/>
              <w:ind w:left="5" w:right="0" w:firstLine="0"/>
              <w:jc w:val="center"/>
              <w:rPr>
                <w:rFonts w:ascii="Montserrat" w:hAnsi="Montserrat"/>
                <w:szCs w:val="20"/>
              </w:rPr>
            </w:pPr>
            <w:r w:rsidRPr="0033500F">
              <w:rPr>
                <w:rFonts w:ascii="Montserrat" w:hAnsi="Montserrat"/>
                <w:szCs w:val="20"/>
              </w:rPr>
              <w:t>Inspector General</w:t>
            </w:r>
          </w:p>
        </w:tc>
        <w:tc>
          <w:tcPr>
            <w:tcW w:w="2523" w:type="dxa"/>
            <w:tcBorders>
              <w:top w:val="single" w:sz="4" w:space="0" w:color="000000"/>
              <w:left w:val="single" w:sz="4" w:space="0" w:color="000000"/>
              <w:bottom w:val="single" w:sz="4" w:space="0" w:color="000000"/>
              <w:right w:val="single" w:sz="4" w:space="0" w:color="000000"/>
            </w:tcBorders>
            <w:vAlign w:val="center"/>
          </w:tcPr>
          <w:p w14:paraId="2A4B746F" w14:textId="43ED7F55" w:rsidR="00CD778B" w:rsidRPr="004D71B6" w:rsidRDefault="001E1BBE" w:rsidP="00EA17BE">
            <w:pPr>
              <w:spacing w:after="0" w:line="259" w:lineRule="auto"/>
              <w:ind w:left="88" w:right="0" w:firstLine="0"/>
              <w:jc w:val="center"/>
              <w:rPr>
                <w:rFonts w:ascii="Montserrat" w:hAnsi="Montserrat"/>
                <w:b/>
                <w:bCs/>
                <w:sz w:val="36"/>
                <w:szCs w:val="36"/>
              </w:rPr>
            </w:pPr>
            <w:r w:rsidRPr="005901FF">
              <w:rPr>
                <w:noProof/>
              </w:rPr>
              <w:drawing>
                <wp:anchor distT="0" distB="0" distL="114300" distR="114300" simplePos="0" relativeHeight="251677696" behindDoc="1" locked="0" layoutInCell="1" allowOverlap="1" wp14:anchorId="093ABB85" wp14:editId="4929F7E3">
                  <wp:simplePos x="0" y="0"/>
                  <wp:positionH relativeFrom="column">
                    <wp:posOffset>539750</wp:posOffset>
                  </wp:positionH>
                  <wp:positionV relativeFrom="paragraph">
                    <wp:posOffset>-12065</wp:posOffset>
                  </wp:positionV>
                  <wp:extent cx="556895" cy="885190"/>
                  <wp:effectExtent l="0" t="0" r="0" b="0"/>
                  <wp:wrapNone/>
                  <wp:docPr id="692190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1903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6895" cy="885190"/>
                          </a:xfrm>
                          <a:prstGeom prst="rect">
                            <a:avLst/>
                          </a:prstGeom>
                        </pic:spPr>
                      </pic:pic>
                    </a:graphicData>
                  </a:graphic>
                  <wp14:sizeRelH relativeFrom="margin">
                    <wp14:pctWidth>0</wp14:pctWidth>
                  </wp14:sizeRelH>
                  <wp14:sizeRelV relativeFrom="margin">
                    <wp14:pctHeight>0</wp14:pctHeight>
                  </wp14:sizeRelV>
                </wp:anchor>
              </w:drawing>
            </w:r>
          </w:p>
          <w:p w14:paraId="7210BDA4" w14:textId="77777777" w:rsidR="00CD778B" w:rsidRPr="004D71B6" w:rsidRDefault="00CD778B" w:rsidP="00EA17BE">
            <w:pPr>
              <w:spacing w:after="0" w:line="259" w:lineRule="auto"/>
              <w:ind w:left="88" w:right="0" w:firstLine="0"/>
              <w:jc w:val="center"/>
              <w:rPr>
                <w:rFonts w:ascii="Montserrat" w:hAnsi="Montserrat"/>
                <w:b/>
                <w:bCs/>
                <w:sz w:val="36"/>
                <w:szCs w:val="36"/>
              </w:rPr>
            </w:pPr>
          </w:p>
        </w:tc>
      </w:tr>
      <w:tr w:rsidR="00D05AE4" w:rsidRPr="004D71B6" w14:paraId="4B70DA18" w14:textId="77777777" w:rsidTr="00B1471B">
        <w:trPr>
          <w:trHeight w:val="1559"/>
        </w:trPr>
        <w:tc>
          <w:tcPr>
            <w:tcW w:w="3270" w:type="dxa"/>
            <w:tcBorders>
              <w:top w:val="single" w:sz="4" w:space="0" w:color="000000"/>
              <w:left w:val="single" w:sz="4" w:space="0" w:color="000000"/>
              <w:bottom w:val="single" w:sz="4" w:space="0" w:color="000000"/>
              <w:right w:val="single" w:sz="4" w:space="0" w:color="000000"/>
            </w:tcBorders>
            <w:vAlign w:val="center"/>
          </w:tcPr>
          <w:p w14:paraId="43F9A4AE" w14:textId="77777777" w:rsidR="00DA0FE3" w:rsidRPr="0033500F" w:rsidRDefault="00DA0FE3" w:rsidP="00DA0FE3">
            <w:pPr>
              <w:pStyle w:val="Prrafodelista"/>
              <w:numPr>
                <w:ilvl w:val="0"/>
                <w:numId w:val="7"/>
              </w:numPr>
              <w:tabs>
                <w:tab w:val="center" w:pos="1095"/>
                <w:tab w:val="center" w:pos="1804"/>
                <w:tab w:val="center" w:pos="2522"/>
                <w:tab w:val="right" w:pos="3275"/>
              </w:tabs>
              <w:spacing w:after="0" w:line="259" w:lineRule="auto"/>
              <w:ind w:left="700" w:right="151"/>
              <w:jc w:val="left"/>
              <w:rPr>
                <w:rFonts w:ascii="Montserrat" w:hAnsi="Montserrat"/>
                <w:szCs w:val="20"/>
              </w:rPr>
            </w:pPr>
            <w:r w:rsidRPr="0033500F">
              <w:rPr>
                <w:rFonts w:ascii="Montserrat" w:hAnsi="Montserrat"/>
                <w:szCs w:val="20"/>
              </w:rPr>
              <w:t xml:space="preserve">Directoras y </w:t>
            </w:r>
            <w:r w:rsidRPr="0033500F">
              <w:rPr>
                <w:rFonts w:ascii="Montserrat" w:hAnsi="Montserrat"/>
                <w:szCs w:val="20"/>
              </w:rPr>
              <w:tab/>
              <w:t xml:space="preserve">directores </w:t>
            </w:r>
            <w:r w:rsidRPr="0033500F">
              <w:rPr>
                <w:rFonts w:ascii="Montserrat" w:hAnsi="Montserrat"/>
                <w:szCs w:val="20"/>
              </w:rPr>
              <w:tab/>
              <w:t>de Área C.</w:t>
            </w:r>
          </w:p>
          <w:p w14:paraId="5385530D" w14:textId="77777777" w:rsidR="00CD778B" w:rsidRPr="0033500F" w:rsidRDefault="00CD778B" w:rsidP="00CD778B">
            <w:pPr>
              <w:tabs>
                <w:tab w:val="center" w:pos="1095"/>
                <w:tab w:val="center" w:pos="1804"/>
                <w:tab w:val="center" w:pos="2522"/>
                <w:tab w:val="right" w:pos="3275"/>
              </w:tabs>
              <w:spacing w:after="0" w:line="259" w:lineRule="auto"/>
              <w:ind w:left="142" w:right="151" w:firstLine="0"/>
              <w:jc w:val="left"/>
              <w:rPr>
                <w:rFonts w:ascii="Montserrat" w:hAnsi="Montserrat"/>
                <w:szCs w:val="20"/>
              </w:rPr>
            </w:pPr>
          </w:p>
          <w:p w14:paraId="55A13C85" w14:textId="1C8AD8CE" w:rsidR="0065556E" w:rsidRPr="0033500F" w:rsidRDefault="0065556E" w:rsidP="0065556E">
            <w:pPr>
              <w:pStyle w:val="Prrafodelista"/>
              <w:numPr>
                <w:ilvl w:val="0"/>
                <w:numId w:val="8"/>
              </w:numPr>
              <w:tabs>
                <w:tab w:val="center" w:pos="1095"/>
                <w:tab w:val="center" w:pos="1804"/>
                <w:tab w:val="center" w:pos="2522"/>
                <w:tab w:val="right" w:pos="3275"/>
              </w:tabs>
              <w:spacing w:after="0" w:line="259" w:lineRule="auto"/>
              <w:ind w:left="700" w:right="151"/>
              <w:jc w:val="left"/>
              <w:rPr>
                <w:rFonts w:ascii="Montserrat" w:hAnsi="Montserrat"/>
                <w:szCs w:val="20"/>
              </w:rPr>
            </w:pPr>
            <w:r w:rsidRPr="0033500F">
              <w:rPr>
                <w:rFonts w:ascii="Montserrat" w:hAnsi="Montserrat"/>
                <w:szCs w:val="20"/>
              </w:rPr>
              <w:t>Jef</w:t>
            </w:r>
            <w:r w:rsidR="00A268C5" w:rsidRPr="0033500F">
              <w:rPr>
                <w:rFonts w:ascii="Montserrat" w:hAnsi="Montserrat"/>
                <w:szCs w:val="20"/>
              </w:rPr>
              <w:t>a o Jefe</w:t>
            </w:r>
            <w:r w:rsidRPr="0033500F">
              <w:rPr>
                <w:rFonts w:ascii="Montserrat" w:hAnsi="Montserrat"/>
                <w:szCs w:val="20"/>
              </w:rPr>
              <w:t xml:space="preserve"> Regional</w:t>
            </w:r>
            <w:r w:rsidR="00A268C5" w:rsidRPr="0033500F">
              <w:rPr>
                <w:rFonts w:ascii="Montserrat" w:hAnsi="Montserrat"/>
                <w:szCs w:val="20"/>
              </w:rPr>
              <w:t>.</w:t>
            </w:r>
          </w:p>
          <w:p w14:paraId="110D497F" w14:textId="77777777" w:rsidR="00CD778B" w:rsidRPr="0033500F" w:rsidRDefault="00CD778B" w:rsidP="00CD778B">
            <w:pPr>
              <w:tabs>
                <w:tab w:val="center" w:pos="1095"/>
                <w:tab w:val="center" w:pos="1804"/>
                <w:tab w:val="center" w:pos="2522"/>
                <w:tab w:val="right" w:pos="3275"/>
              </w:tabs>
              <w:spacing w:after="0" w:line="259" w:lineRule="auto"/>
              <w:ind w:left="142" w:right="151" w:firstLine="0"/>
              <w:jc w:val="left"/>
              <w:rPr>
                <w:rFonts w:ascii="Montserrat" w:hAnsi="Montserrat"/>
                <w:szCs w:val="20"/>
              </w:rPr>
            </w:pPr>
          </w:p>
          <w:p w14:paraId="32F3584D" w14:textId="2F8BEF16" w:rsidR="00D05AE4" w:rsidRPr="0033500F" w:rsidRDefault="00D05AE4" w:rsidP="00442A4E">
            <w:pPr>
              <w:tabs>
                <w:tab w:val="center" w:pos="1095"/>
                <w:tab w:val="center" w:pos="1804"/>
                <w:tab w:val="center" w:pos="2522"/>
                <w:tab w:val="right" w:pos="3275"/>
              </w:tabs>
              <w:spacing w:after="0" w:line="259" w:lineRule="auto"/>
              <w:ind w:left="142" w:right="151" w:firstLine="0"/>
              <w:jc w:val="left"/>
              <w:rPr>
                <w:rFonts w:ascii="Montserrat" w:hAnsi="Montserrat"/>
                <w:szCs w:val="20"/>
              </w:rPr>
            </w:pPr>
          </w:p>
        </w:tc>
        <w:tc>
          <w:tcPr>
            <w:tcW w:w="3281" w:type="dxa"/>
            <w:tcBorders>
              <w:top w:val="single" w:sz="4" w:space="0" w:color="000000"/>
              <w:left w:val="single" w:sz="4" w:space="0" w:color="000000"/>
              <w:bottom w:val="single" w:sz="4" w:space="0" w:color="000000"/>
              <w:right w:val="single" w:sz="4" w:space="0" w:color="000000"/>
            </w:tcBorders>
            <w:vAlign w:val="center"/>
          </w:tcPr>
          <w:p w14:paraId="10BF000E" w14:textId="60247171" w:rsidR="00D05AE4" w:rsidRPr="0033500F" w:rsidRDefault="00D05AE4" w:rsidP="00CD778B">
            <w:pPr>
              <w:spacing w:after="0" w:line="259" w:lineRule="auto"/>
              <w:ind w:left="-7" w:right="0" w:firstLine="0"/>
              <w:jc w:val="center"/>
              <w:rPr>
                <w:rFonts w:ascii="Montserrat" w:hAnsi="Montserrat"/>
                <w:szCs w:val="20"/>
              </w:rPr>
            </w:pPr>
            <w:r w:rsidRPr="0033500F">
              <w:rPr>
                <w:rFonts w:ascii="Montserrat" w:hAnsi="Montserrat"/>
                <w:szCs w:val="20"/>
              </w:rPr>
              <w:t>Inspectora Jefa/Inspector Jefe</w:t>
            </w:r>
          </w:p>
        </w:tc>
        <w:tc>
          <w:tcPr>
            <w:tcW w:w="2523" w:type="dxa"/>
            <w:tcBorders>
              <w:top w:val="single" w:sz="4" w:space="0" w:color="000000"/>
              <w:left w:val="single" w:sz="4" w:space="0" w:color="000000"/>
              <w:bottom w:val="single" w:sz="4" w:space="0" w:color="000000"/>
              <w:right w:val="single" w:sz="4" w:space="0" w:color="000000"/>
            </w:tcBorders>
            <w:vAlign w:val="center"/>
          </w:tcPr>
          <w:p w14:paraId="0A71D123" w14:textId="6747935D" w:rsidR="00D05AE4" w:rsidRPr="004D71B6" w:rsidRDefault="00CB1432" w:rsidP="00EA17BE">
            <w:pPr>
              <w:spacing w:after="0" w:line="259" w:lineRule="auto"/>
              <w:ind w:left="88" w:right="0" w:firstLine="0"/>
              <w:jc w:val="center"/>
              <w:rPr>
                <w:rFonts w:ascii="Montserrat" w:hAnsi="Montserrat"/>
              </w:rPr>
            </w:pPr>
            <w:r w:rsidRPr="00042190">
              <w:rPr>
                <w:noProof/>
              </w:rPr>
              <w:drawing>
                <wp:anchor distT="0" distB="0" distL="114300" distR="114300" simplePos="0" relativeHeight="251679744" behindDoc="1" locked="0" layoutInCell="1" allowOverlap="1" wp14:anchorId="3FED496D" wp14:editId="5A43D21C">
                  <wp:simplePos x="0" y="0"/>
                  <wp:positionH relativeFrom="column">
                    <wp:posOffset>549910</wp:posOffset>
                  </wp:positionH>
                  <wp:positionV relativeFrom="paragraph">
                    <wp:posOffset>-18415</wp:posOffset>
                  </wp:positionV>
                  <wp:extent cx="541020" cy="885190"/>
                  <wp:effectExtent l="0" t="0" r="0" b="0"/>
                  <wp:wrapNone/>
                  <wp:docPr id="20309662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96627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1020" cy="885190"/>
                          </a:xfrm>
                          <a:prstGeom prst="rect">
                            <a:avLst/>
                          </a:prstGeom>
                        </pic:spPr>
                      </pic:pic>
                    </a:graphicData>
                  </a:graphic>
                  <wp14:sizeRelH relativeFrom="margin">
                    <wp14:pctWidth>0</wp14:pctWidth>
                  </wp14:sizeRelH>
                  <wp14:sizeRelV relativeFrom="margin">
                    <wp14:pctHeight>0</wp14:pctHeight>
                  </wp14:sizeRelV>
                </wp:anchor>
              </w:drawing>
            </w:r>
          </w:p>
        </w:tc>
      </w:tr>
      <w:tr w:rsidR="00D05AE4" w:rsidRPr="004D71B6" w14:paraId="0E2299AE" w14:textId="77777777" w:rsidTr="00CB1432">
        <w:trPr>
          <w:trHeight w:val="1668"/>
        </w:trPr>
        <w:tc>
          <w:tcPr>
            <w:tcW w:w="3270" w:type="dxa"/>
            <w:tcBorders>
              <w:top w:val="single" w:sz="4" w:space="0" w:color="000000"/>
              <w:left w:val="single" w:sz="4" w:space="0" w:color="000000"/>
              <w:bottom w:val="single" w:sz="4" w:space="0" w:color="000000"/>
              <w:right w:val="single" w:sz="4" w:space="0" w:color="000000"/>
            </w:tcBorders>
            <w:vAlign w:val="center"/>
          </w:tcPr>
          <w:p w14:paraId="36461A4B" w14:textId="77777777" w:rsidR="00442A4E" w:rsidRPr="0033500F" w:rsidRDefault="00442A4E" w:rsidP="00442A4E">
            <w:pPr>
              <w:tabs>
                <w:tab w:val="center" w:pos="1095"/>
                <w:tab w:val="center" w:pos="1804"/>
                <w:tab w:val="center" w:pos="2522"/>
                <w:tab w:val="right" w:pos="3275"/>
              </w:tabs>
              <w:spacing w:after="0" w:line="259" w:lineRule="auto"/>
              <w:ind w:left="142" w:right="151" w:firstLine="0"/>
              <w:jc w:val="left"/>
              <w:rPr>
                <w:rFonts w:ascii="Montserrat" w:hAnsi="Montserrat"/>
                <w:szCs w:val="20"/>
              </w:rPr>
            </w:pPr>
          </w:p>
          <w:p w14:paraId="27407E10" w14:textId="77777777" w:rsidR="00DA0FE3" w:rsidRPr="0033500F" w:rsidRDefault="00DA0FE3" w:rsidP="00DA0FE3">
            <w:pPr>
              <w:pStyle w:val="Prrafodelista"/>
              <w:numPr>
                <w:ilvl w:val="0"/>
                <w:numId w:val="9"/>
              </w:numPr>
              <w:tabs>
                <w:tab w:val="center" w:pos="1095"/>
                <w:tab w:val="center" w:pos="1804"/>
                <w:tab w:val="center" w:pos="2522"/>
                <w:tab w:val="right" w:pos="3275"/>
              </w:tabs>
              <w:spacing w:after="0" w:line="259" w:lineRule="auto"/>
              <w:ind w:right="151"/>
              <w:jc w:val="left"/>
              <w:rPr>
                <w:rFonts w:ascii="Montserrat" w:hAnsi="Montserrat"/>
                <w:szCs w:val="20"/>
              </w:rPr>
            </w:pPr>
            <w:r w:rsidRPr="0033500F">
              <w:rPr>
                <w:rFonts w:ascii="Montserrat" w:hAnsi="Montserrat"/>
                <w:szCs w:val="20"/>
              </w:rPr>
              <w:t xml:space="preserve">Directoras y </w:t>
            </w:r>
            <w:r w:rsidRPr="0033500F">
              <w:rPr>
                <w:rFonts w:ascii="Montserrat" w:hAnsi="Montserrat"/>
                <w:szCs w:val="20"/>
              </w:rPr>
              <w:tab/>
              <w:t xml:space="preserve">directores </w:t>
            </w:r>
            <w:r w:rsidRPr="0033500F">
              <w:rPr>
                <w:rFonts w:ascii="Montserrat" w:hAnsi="Montserrat"/>
                <w:szCs w:val="20"/>
              </w:rPr>
              <w:tab/>
              <w:t>de Área A.</w:t>
            </w:r>
          </w:p>
          <w:p w14:paraId="1BD1D71A" w14:textId="238A6B27" w:rsidR="00442A4E" w:rsidRPr="0033500F" w:rsidRDefault="00442A4E" w:rsidP="00DA0FE3">
            <w:pPr>
              <w:pStyle w:val="Prrafodelista"/>
              <w:tabs>
                <w:tab w:val="center" w:pos="1095"/>
                <w:tab w:val="center" w:pos="1804"/>
                <w:tab w:val="center" w:pos="2522"/>
                <w:tab w:val="right" w:pos="3275"/>
              </w:tabs>
              <w:spacing w:after="0" w:line="259" w:lineRule="auto"/>
              <w:ind w:left="862" w:right="151" w:firstLine="0"/>
              <w:jc w:val="left"/>
              <w:rPr>
                <w:rFonts w:ascii="Montserrat" w:hAnsi="Montserrat"/>
                <w:szCs w:val="20"/>
              </w:rPr>
            </w:pPr>
          </w:p>
          <w:p w14:paraId="6C40FD1A" w14:textId="02514978" w:rsidR="0065556E" w:rsidRPr="0033500F" w:rsidRDefault="0065556E" w:rsidP="00DA0FE3">
            <w:pPr>
              <w:pStyle w:val="Prrafodelista"/>
              <w:numPr>
                <w:ilvl w:val="0"/>
                <w:numId w:val="9"/>
              </w:numPr>
              <w:tabs>
                <w:tab w:val="center" w:pos="1095"/>
                <w:tab w:val="center" w:pos="1804"/>
                <w:tab w:val="center" w:pos="2522"/>
                <w:tab w:val="right" w:pos="3275"/>
              </w:tabs>
              <w:spacing w:after="0" w:line="259" w:lineRule="auto"/>
              <w:ind w:right="151"/>
              <w:jc w:val="left"/>
              <w:rPr>
                <w:rFonts w:ascii="Montserrat" w:hAnsi="Montserrat"/>
                <w:szCs w:val="20"/>
              </w:rPr>
            </w:pPr>
            <w:r w:rsidRPr="0033500F">
              <w:rPr>
                <w:rFonts w:ascii="Montserrat" w:hAnsi="Montserrat"/>
                <w:szCs w:val="20"/>
              </w:rPr>
              <w:t>Delegado</w:t>
            </w:r>
            <w:r w:rsidR="00A268C5" w:rsidRPr="0033500F">
              <w:rPr>
                <w:rFonts w:ascii="Montserrat" w:hAnsi="Montserrat"/>
                <w:szCs w:val="20"/>
              </w:rPr>
              <w:t xml:space="preserve"> o Delegada.</w:t>
            </w:r>
          </w:p>
          <w:p w14:paraId="436BB544" w14:textId="00D10AB8" w:rsidR="00D05AE4" w:rsidRPr="0033500F" w:rsidRDefault="00D05AE4" w:rsidP="00CD778B">
            <w:pPr>
              <w:spacing w:after="0" w:line="259" w:lineRule="auto"/>
              <w:ind w:left="142" w:right="151" w:firstLine="0"/>
              <w:jc w:val="left"/>
              <w:rPr>
                <w:rFonts w:ascii="Montserrat" w:hAnsi="Montserrat"/>
                <w:szCs w:val="20"/>
              </w:rPr>
            </w:pPr>
          </w:p>
          <w:p w14:paraId="1615D6C9" w14:textId="5817EEA1" w:rsidR="00D05AE4" w:rsidRPr="0033500F" w:rsidRDefault="00D05AE4" w:rsidP="00CD778B">
            <w:pPr>
              <w:spacing w:after="0" w:line="259" w:lineRule="auto"/>
              <w:ind w:left="142" w:right="151" w:firstLine="0"/>
              <w:jc w:val="left"/>
              <w:rPr>
                <w:rFonts w:ascii="Montserrat" w:hAnsi="Montserrat"/>
                <w:szCs w:val="20"/>
              </w:rPr>
            </w:pPr>
          </w:p>
        </w:tc>
        <w:tc>
          <w:tcPr>
            <w:tcW w:w="3281" w:type="dxa"/>
            <w:tcBorders>
              <w:top w:val="single" w:sz="4" w:space="0" w:color="000000"/>
              <w:left w:val="single" w:sz="4" w:space="0" w:color="000000"/>
              <w:bottom w:val="single" w:sz="4" w:space="0" w:color="000000"/>
              <w:right w:val="single" w:sz="4" w:space="0" w:color="000000"/>
            </w:tcBorders>
            <w:vAlign w:val="center"/>
          </w:tcPr>
          <w:p w14:paraId="752E079B" w14:textId="3502BCF2" w:rsidR="00D05AE4" w:rsidRPr="0033500F" w:rsidRDefault="00D05AE4" w:rsidP="00CD778B">
            <w:pPr>
              <w:spacing w:after="0" w:line="259" w:lineRule="auto"/>
              <w:ind w:left="20" w:right="0" w:firstLine="0"/>
              <w:jc w:val="center"/>
              <w:rPr>
                <w:rFonts w:ascii="Montserrat" w:hAnsi="Montserrat"/>
                <w:szCs w:val="20"/>
              </w:rPr>
            </w:pPr>
            <w:r w:rsidRPr="0033500F">
              <w:rPr>
                <w:rFonts w:ascii="Montserrat" w:hAnsi="Montserrat"/>
                <w:szCs w:val="20"/>
              </w:rPr>
              <w:t>Inspectora/ Inspector</w:t>
            </w:r>
          </w:p>
        </w:tc>
        <w:tc>
          <w:tcPr>
            <w:tcW w:w="2523" w:type="dxa"/>
            <w:tcBorders>
              <w:top w:val="single" w:sz="4" w:space="0" w:color="000000"/>
              <w:left w:val="single" w:sz="4" w:space="0" w:color="000000"/>
              <w:bottom w:val="single" w:sz="4" w:space="0" w:color="000000"/>
              <w:right w:val="single" w:sz="4" w:space="0" w:color="000000"/>
            </w:tcBorders>
            <w:vAlign w:val="center"/>
          </w:tcPr>
          <w:p w14:paraId="01E6CBBC" w14:textId="58ACAECD" w:rsidR="00D05AE4" w:rsidRPr="004D71B6" w:rsidRDefault="00CB1432" w:rsidP="00EA17BE">
            <w:pPr>
              <w:spacing w:after="0" w:line="259" w:lineRule="auto"/>
              <w:ind w:left="52" w:right="0" w:firstLine="0"/>
              <w:jc w:val="center"/>
              <w:rPr>
                <w:rFonts w:ascii="Montserrat" w:hAnsi="Montserrat"/>
              </w:rPr>
            </w:pPr>
            <w:r w:rsidRPr="00042190">
              <w:rPr>
                <w:noProof/>
              </w:rPr>
              <w:drawing>
                <wp:anchor distT="0" distB="0" distL="114300" distR="114300" simplePos="0" relativeHeight="251681792" behindDoc="1" locked="0" layoutInCell="1" allowOverlap="1" wp14:anchorId="73BACBC1" wp14:editId="736A90D9">
                  <wp:simplePos x="0" y="0"/>
                  <wp:positionH relativeFrom="column">
                    <wp:posOffset>552450</wp:posOffset>
                  </wp:positionH>
                  <wp:positionV relativeFrom="paragraph">
                    <wp:posOffset>-50800</wp:posOffset>
                  </wp:positionV>
                  <wp:extent cx="539750" cy="855345"/>
                  <wp:effectExtent l="0" t="0" r="0" b="1905"/>
                  <wp:wrapNone/>
                  <wp:docPr id="10375452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54520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9750" cy="855345"/>
                          </a:xfrm>
                          <a:prstGeom prst="rect">
                            <a:avLst/>
                          </a:prstGeom>
                        </pic:spPr>
                      </pic:pic>
                    </a:graphicData>
                  </a:graphic>
                  <wp14:sizeRelH relativeFrom="margin">
                    <wp14:pctWidth>0</wp14:pctWidth>
                  </wp14:sizeRelH>
                  <wp14:sizeRelV relativeFrom="margin">
                    <wp14:pctHeight>0</wp14:pctHeight>
                  </wp14:sizeRelV>
                </wp:anchor>
              </w:drawing>
            </w:r>
          </w:p>
        </w:tc>
      </w:tr>
      <w:tr w:rsidR="00D05AE4" w:rsidRPr="004D71B6" w14:paraId="3478651A" w14:textId="77777777" w:rsidTr="00B1471B">
        <w:trPr>
          <w:trHeight w:val="1530"/>
        </w:trPr>
        <w:tc>
          <w:tcPr>
            <w:tcW w:w="3270" w:type="dxa"/>
            <w:tcBorders>
              <w:top w:val="single" w:sz="4" w:space="0" w:color="000000"/>
              <w:left w:val="single" w:sz="4" w:space="0" w:color="000000"/>
              <w:bottom w:val="single" w:sz="4" w:space="0" w:color="000000"/>
              <w:right w:val="single" w:sz="4" w:space="0" w:color="000000"/>
            </w:tcBorders>
            <w:vAlign w:val="center"/>
          </w:tcPr>
          <w:p w14:paraId="2045F148" w14:textId="77777777" w:rsidR="00442A4E" w:rsidRPr="0033500F" w:rsidRDefault="00442A4E" w:rsidP="00CD778B">
            <w:pPr>
              <w:spacing w:after="0" w:line="259" w:lineRule="auto"/>
              <w:ind w:left="142" w:right="151" w:firstLine="0"/>
              <w:jc w:val="left"/>
              <w:rPr>
                <w:rFonts w:ascii="Montserrat" w:hAnsi="Montserrat"/>
                <w:szCs w:val="20"/>
              </w:rPr>
            </w:pPr>
          </w:p>
          <w:p w14:paraId="606E6C65" w14:textId="2658B82F" w:rsidR="00D05AE4" w:rsidRPr="0033500F" w:rsidRDefault="00442A4E" w:rsidP="00AB0D44">
            <w:pPr>
              <w:pStyle w:val="Prrafodelista"/>
              <w:numPr>
                <w:ilvl w:val="0"/>
                <w:numId w:val="10"/>
              </w:numPr>
              <w:spacing w:after="0" w:line="259" w:lineRule="auto"/>
              <w:ind w:left="700" w:right="151"/>
              <w:jc w:val="left"/>
              <w:rPr>
                <w:rFonts w:ascii="Montserrat" w:hAnsi="Montserrat"/>
                <w:szCs w:val="20"/>
              </w:rPr>
            </w:pPr>
            <w:r w:rsidRPr="0033500F">
              <w:rPr>
                <w:rFonts w:ascii="Montserrat" w:hAnsi="Montserrat"/>
                <w:szCs w:val="20"/>
              </w:rPr>
              <w:t xml:space="preserve">Subdirectoras y </w:t>
            </w:r>
            <w:r w:rsidR="00DA0FE3">
              <w:rPr>
                <w:rFonts w:ascii="Montserrat" w:hAnsi="Montserrat"/>
                <w:szCs w:val="20"/>
              </w:rPr>
              <w:t>S</w:t>
            </w:r>
            <w:r w:rsidRPr="0033500F">
              <w:rPr>
                <w:rFonts w:ascii="Montserrat" w:hAnsi="Montserrat"/>
                <w:szCs w:val="20"/>
              </w:rPr>
              <w:t xml:space="preserve">ubdirectores de Área </w:t>
            </w:r>
            <w:r w:rsidR="00DA0FE3">
              <w:rPr>
                <w:rFonts w:ascii="Montserrat" w:hAnsi="Montserrat"/>
                <w:szCs w:val="20"/>
              </w:rPr>
              <w:t>C</w:t>
            </w:r>
            <w:r w:rsidRPr="0033500F">
              <w:rPr>
                <w:rFonts w:ascii="Montserrat" w:hAnsi="Montserrat"/>
                <w:szCs w:val="20"/>
              </w:rPr>
              <w:t>.</w:t>
            </w:r>
          </w:p>
          <w:p w14:paraId="07415AC7" w14:textId="6068670B" w:rsidR="00D05AE4" w:rsidRPr="0033500F" w:rsidRDefault="00D05AE4" w:rsidP="00CE39CD">
            <w:pPr>
              <w:spacing w:after="0" w:line="259" w:lineRule="auto"/>
              <w:ind w:left="340" w:right="151" w:firstLine="0"/>
              <w:jc w:val="left"/>
              <w:rPr>
                <w:rFonts w:ascii="Montserrat" w:hAnsi="Montserrat"/>
                <w:szCs w:val="20"/>
              </w:rPr>
            </w:pPr>
          </w:p>
        </w:tc>
        <w:tc>
          <w:tcPr>
            <w:tcW w:w="3281" w:type="dxa"/>
            <w:tcBorders>
              <w:top w:val="single" w:sz="4" w:space="0" w:color="000000"/>
              <w:left w:val="single" w:sz="4" w:space="0" w:color="000000"/>
              <w:bottom w:val="single" w:sz="4" w:space="0" w:color="000000"/>
              <w:right w:val="single" w:sz="4" w:space="0" w:color="000000"/>
            </w:tcBorders>
            <w:vAlign w:val="center"/>
          </w:tcPr>
          <w:p w14:paraId="5FF15FB0" w14:textId="3E0B651A" w:rsidR="00D05AE4" w:rsidRPr="0033500F" w:rsidRDefault="00D05AE4" w:rsidP="00CD778B">
            <w:pPr>
              <w:spacing w:after="0" w:line="259" w:lineRule="auto"/>
              <w:ind w:left="5" w:right="0" w:firstLine="0"/>
              <w:jc w:val="center"/>
              <w:rPr>
                <w:rFonts w:ascii="Montserrat" w:hAnsi="Montserrat"/>
                <w:szCs w:val="20"/>
              </w:rPr>
            </w:pPr>
            <w:r w:rsidRPr="0033500F">
              <w:rPr>
                <w:rFonts w:ascii="Montserrat" w:hAnsi="Montserrat"/>
                <w:szCs w:val="20"/>
              </w:rPr>
              <w:t>Subinspector/ Subinspectora</w:t>
            </w:r>
          </w:p>
        </w:tc>
        <w:tc>
          <w:tcPr>
            <w:tcW w:w="2523" w:type="dxa"/>
            <w:tcBorders>
              <w:top w:val="single" w:sz="4" w:space="0" w:color="000000"/>
              <w:left w:val="single" w:sz="4" w:space="0" w:color="000000"/>
              <w:bottom w:val="single" w:sz="4" w:space="0" w:color="000000"/>
              <w:right w:val="single" w:sz="4" w:space="0" w:color="000000"/>
            </w:tcBorders>
            <w:vAlign w:val="center"/>
          </w:tcPr>
          <w:p w14:paraId="49F0C312" w14:textId="3736BAA0" w:rsidR="00D05AE4" w:rsidRPr="004D71B6" w:rsidRDefault="003B7111" w:rsidP="00EA17BE">
            <w:pPr>
              <w:spacing w:after="0" w:line="259" w:lineRule="auto"/>
              <w:ind w:left="5" w:right="0" w:firstLine="0"/>
              <w:jc w:val="center"/>
              <w:rPr>
                <w:rFonts w:ascii="Montserrat" w:hAnsi="Montserrat"/>
              </w:rPr>
            </w:pPr>
            <w:r w:rsidRPr="00DC0445">
              <w:rPr>
                <w:noProof/>
              </w:rPr>
              <w:drawing>
                <wp:anchor distT="0" distB="0" distL="114300" distR="114300" simplePos="0" relativeHeight="251683840" behindDoc="1" locked="0" layoutInCell="1" allowOverlap="1" wp14:anchorId="49A25B06" wp14:editId="70AD0438">
                  <wp:simplePos x="0" y="0"/>
                  <wp:positionH relativeFrom="column">
                    <wp:posOffset>568325</wp:posOffset>
                  </wp:positionH>
                  <wp:positionV relativeFrom="paragraph">
                    <wp:posOffset>3175</wp:posOffset>
                  </wp:positionV>
                  <wp:extent cx="545465" cy="885190"/>
                  <wp:effectExtent l="0" t="0" r="6985" b="0"/>
                  <wp:wrapNone/>
                  <wp:docPr id="12715111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51115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5465" cy="885190"/>
                          </a:xfrm>
                          <a:prstGeom prst="rect">
                            <a:avLst/>
                          </a:prstGeom>
                        </pic:spPr>
                      </pic:pic>
                    </a:graphicData>
                  </a:graphic>
                  <wp14:sizeRelH relativeFrom="margin">
                    <wp14:pctWidth>0</wp14:pctWidth>
                  </wp14:sizeRelH>
                  <wp14:sizeRelV relativeFrom="margin">
                    <wp14:pctHeight>0</wp14:pctHeight>
                  </wp14:sizeRelV>
                </wp:anchor>
              </w:drawing>
            </w:r>
          </w:p>
        </w:tc>
      </w:tr>
    </w:tbl>
    <w:p w14:paraId="41407AD9" w14:textId="77777777" w:rsidR="000C0F24" w:rsidRPr="004D71B6" w:rsidRDefault="000C0F24" w:rsidP="0033500F">
      <w:pPr>
        <w:ind w:left="0" w:right="4" w:firstLine="0"/>
        <w:rPr>
          <w:rFonts w:ascii="Montserrat" w:hAnsi="Montserrat"/>
          <w:b/>
        </w:rPr>
      </w:pPr>
    </w:p>
    <w:p w14:paraId="27EB02E4" w14:textId="4658A7FB" w:rsidR="001D1E8A" w:rsidRPr="0033500F" w:rsidRDefault="00EA17BE" w:rsidP="00D05AE4">
      <w:pPr>
        <w:ind w:left="228" w:right="4"/>
        <w:rPr>
          <w:rFonts w:ascii="Montserrat" w:hAnsi="Montserrat"/>
          <w:sz w:val="21"/>
          <w:szCs w:val="21"/>
        </w:rPr>
      </w:pPr>
      <w:r w:rsidRPr="0033500F">
        <w:rPr>
          <w:rFonts w:ascii="Montserrat" w:hAnsi="Montserrat"/>
          <w:b/>
          <w:sz w:val="21"/>
          <w:szCs w:val="21"/>
        </w:rPr>
        <w:t>QUINTO</w:t>
      </w:r>
      <w:r w:rsidR="00D05AE4" w:rsidRPr="0033500F">
        <w:rPr>
          <w:rFonts w:ascii="Montserrat" w:hAnsi="Montserrat"/>
          <w:b/>
          <w:sz w:val="21"/>
          <w:szCs w:val="21"/>
        </w:rPr>
        <w:t xml:space="preserve">. </w:t>
      </w:r>
      <w:r w:rsidR="001D1E8A" w:rsidRPr="0033500F">
        <w:rPr>
          <w:rFonts w:ascii="Montserrat" w:hAnsi="Montserrat"/>
          <w:b/>
          <w:sz w:val="21"/>
          <w:szCs w:val="21"/>
        </w:rPr>
        <w:t>–</w:t>
      </w:r>
      <w:r w:rsidR="00D05AE4" w:rsidRPr="0033500F">
        <w:rPr>
          <w:rFonts w:ascii="Montserrat" w:hAnsi="Montserrat"/>
          <w:b/>
          <w:sz w:val="21"/>
          <w:szCs w:val="21"/>
        </w:rPr>
        <w:t xml:space="preserve"> </w:t>
      </w:r>
      <w:r w:rsidR="001D1E8A" w:rsidRPr="0033500F">
        <w:rPr>
          <w:rFonts w:ascii="Montserrat" w:hAnsi="Montserrat"/>
          <w:sz w:val="21"/>
          <w:szCs w:val="21"/>
        </w:rPr>
        <w:t xml:space="preserve">El personal policial </w:t>
      </w:r>
      <w:r w:rsidR="002D2EC9" w:rsidRPr="0033500F">
        <w:rPr>
          <w:rFonts w:ascii="Montserrat" w:hAnsi="Montserrat"/>
          <w:sz w:val="21"/>
          <w:szCs w:val="21"/>
        </w:rPr>
        <w:t>que ostente un cargo dentro de la organización y se l</w:t>
      </w:r>
      <w:r w:rsidR="001A56B5" w:rsidRPr="0033500F">
        <w:rPr>
          <w:rFonts w:ascii="Montserrat" w:hAnsi="Montserrat"/>
          <w:sz w:val="21"/>
          <w:szCs w:val="21"/>
        </w:rPr>
        <w:t>e haya asignado comisión dentro del Mando Coordinado</w:t>
      </w:r>
      <w:r w:rsidR="00A54CEB">
        <w:rPr>
          <w:rFonts w:ascii="Montserrat" w:hAnsi="Montserrat"/>
          <w:sz w:val="21"/>
          <w:szCs w:val="21"/>
        </w:rPr>
        <w:t xml:space="preserve">, </w:t>
      </w:r>
      <w:r w:rsidR="002D2EC9" w:rsidRPr="0033500F">
        <w:rPr>
          <w:rFonts w:ascii="Montserrat" w:hAnsi="Montserrat"/>
          <w:sz w:val="21"/>
          <w:szCs w:val="21"/>
        </w:rPr>
        <w:t>otorgándole</w:t>
      </w:r>
      <w:r w:rsidR="00A54CEB">
        <w:rPr>
          <w:rFonts w:ascii="Montserrat" w:hAnsi="Montserrat"/>
          <w:sz w:val="21"/>
          <w:szCs w:val="21"/>
        </w:rPr>
        <w:t xml:space="preserve"> </w:t>
      </w:r>
      <w:r w:rsidR="00FF0B0C" w:rsidRPr="0033500F">
        <w:rPr>
          <w:rFonts w:ascii="Montserrat" w:hAnsi="Montserrat"/>
          <w:sz w:val="21"/>
          <w:szCs w:val="21"/>
        </w:rPr>
        <w:t>la Habilitación de Grado Jerárquico, deberá portar el uniforme</w:t>
      </w:r>
      <w:r w:rsidR="00CE39CD" w:rsidRPr="0033500F">
        <w:rPr>
          <w:rFonts w:ascii="Montserrat" w:hAnsi="Montserrat"/>
          <w:sz w:val="21"/>
          <w:szCs w:val="21"/>
        </w:rPr>
        <w:t xml:space="preserve"> </w:t>
      </w:r>
      <w:r w:rsidR="00FF0B0C" w:rsidRPr="0033500F">
        <w:rPr>
          <w:rFonts w:ascii="Montserrat" w:hAnsi="Montserrat"/>
          <w:sz w:val="21"/>
          <w:szCs w:val="21"/>
        </w:rPr>
        <w:t xml:space="preserve">y equipo reglamentario autorizado </w:t>
      </w:r>
      <w:r w:rsidR="00957D9C" w:rsidRPr="0033500F">
        <w:rPr>
          <w:rFonts w:ascii="Montserrat" w:hAnsi="Montserrat"/>
          <w:sz w:val="21"/>
          <w:szCs w:val="21"/>
        </w:rPr>
        <w:t>por el Municipio asignado</w:t>
      </w:r>
      <w:r w:rsidR="00FF0B0C" w:rsidRPr="0033500F">
        <w:rPr>
          <w:rFonts w:ascii="Montserrat" w:hAnsi="Montserrat"/>
          <w:sz w:val="21"/>
          <w:szCs w:val="21"/>
        </w:rPr>
        <w:t>, asimismo, deberán cumplir con las obligaciones y responsabilidades que deriven en el ejercicio de sus funciones.</w:t>
      </w:r>
    </w:p>
    <w:p w14:paraId="43F15BEE" w14:textId="77777777" w:rsidR="00957D9C" w:rsidRPr="0033500F" w:rsidRDefault="00957D9C" w:rsidP="00D05AE4">
      <w:pPr>
        <w:ind w:left="228" w:right="4"/>
        <w:rPr>
          <w:rFonts w:ascii="Montserrat" w:hAnsi="Montserrat"/>
          <w:b/>
          <w:sz w:val="21"/>
          <w:szCs w:val="21"/>
        </w:rPr>
      </w:pPr>
    </w:p>
    <w:p w14:paraId="1B5375EB" w14:textId="523125C5" w:rsidR="00957D9C" w:rsidRPr="0033500F" w:rsidRDefault="00957D9C" w:rsidP="00A54CEB">
      <w:pPr>
        <w:ind w:left="228" w:right="4"/>
        <w:rPr>
          <w:rFonts w:ascii="Montserrat" w:hAnsi="Montserrat"/>
          <w:sz w:val="21"/>
          <w:szCs w:val="21"/>
        </w:rPr>
      </w:pPr>
      <w:r w:rsidRPr="0033500F">
        <w:rPr>
          <w:rFonts w:ascii="Montserrat" w:hAnsi="Montserrat"/>
          <w:b/>
          <w:bCs/>
          <w:sz w:val="21"/>
          <w:szCs w:val="21"/>
        </w:rPr>
        <w:t>SEXTO. –</w:t>
      </w:r>
      <w:r w:rsidRPr="0033500F">
        <w:rPr>
          <w:rFonts w:ascii="Montserrat" w:hAnsi="Montserrat"/>
          <w:sz w:val="21"/>
          <w:szCs w:val="21"/>
        </w:rPr>
        <w:t xml:space="preserve"> Para efectos de ejercer </w:t>
      </w:r>
      <w:r w:rsidR="00845B50" w:rsidRPr="0033500F">
        <w:rPr>
          <w:rFonts w:ascii="Montserrat" w:hAnsi="Montserrat"/>
          <w:sz w:val="21"/>
          <w:szCs w:val="21"/>
        </w:rPr>
        <w:t>un cargo dentro del Mando Coordinado</w:t>
      </w:r>
      <w:r w:rsidRPr="0033500F">
        <w:rPr>
          <w:rFonts w:ascii="Montserrat" w:hAnsi="Montserrat"/>
          <w:sz w:val="21"/>
          <w:szCs w:val="21"/>
        </w:rPr>
        <w:t>, la Habilitación de Grado Jerárquico, se asignará conforme a la tabla siguiente:</w:t>
      </w:r>
    </w:p>
    <w:p w14:paraId="0BE7C777" w14:textId="77777777" w:rsidR="00C859CF" w:rsidRPr="0033500F" w:rsidRDefault="00C859CF" w:rsidP="00A54CEB">
      <w:pPr>
        <w:ind w:left="228" w:right="4"/>
        <w:rPr>
          <w:rFonts w:ascii="Montserrat Light" w:hAnsi="Montserrat Light"/>
          <w:sz w:val="21"/>
          <w:szCs w:val="21"/>
        </w:rPr>
      </w:pPr>
    </w:p>
    <w:tbl>
      <w:tblPr>
        <w:tblStyle w:val="TableGrid"/>
        <w:tblW w:w="9074" w:type="dxa"/>
        <w:tblInd w:w="5" w:type="dxa"/>
        <w:tblLook w:val="04A0" w:firstRow="1" w:lastRow="0" w:firstColumn="1" w:lastColumn="0" w:noHBand="0" w:noVBand="1"/>
      </w:tblPr>
      <w:tblGrid>
        <w:gridCol w:w="3270"/>
        <w:gridCol w:w="3281"/>
        <w:gridCol w:w="2523"/>
      </w:tblGrid>
      <w:tr w:rsidR="00C859CF" w:rsidRPr="004D71B6" w14:paraId="603D8D29" w14:textId="77777777" w:rsidTr="001902A6">
        <w:trPr>
          <w:trHeight w:val="283"/>
          <w:tblHeader/>
        </w:trPr>
        <w:tc>
          <w:tcPr>
            <w:tcW w:w="3270" w:type="dxa"/>
            <w:tcBorders>
              <w:top w:val="single" w:sz="4" w:space="0" w:color="000000"/>
              <w:left w:val="single" w:sz="4" w:space="0" w:color="000000"/>
              <w:bottom w:val="single" w:sz="4" w:space="0" w:color="000000"/>
              <w:right w:val="single" w:sz="4" w:space="0" w:color="000000"/>
            </w:tcBorders>
            <w:shd w:val="clear" w:color="auto" w:fill="BDBDBD"/>
            <w:vAlign w:val="center"/>
          </w:tcPr>
          <w:p w14:paraId="448DB992" w14:textId="2A630E6E" w:rsidR="00C859CF" w:rsidRPr="0031127D" w:rsidRDefault="00C859CF" w:rsidP="001902A6">
            <w:pPr>
              <w:spacing w:after="0" w:line="259" w:lineRule="auto"/>
              <w:ind w:left="2" w:right="0" w:firstLine="0"/>
              <w:jc w:val="center"/>
              <w:rPr>
                <w:rFonts w:ascii="Montserrat" w:hAnsi="Montserrat"/>
                <w:sz w:val="19"/>
                <w:szCs w:val="19"/>
              </w:rPr>
            </w:pPr>
            <w:r w:rsidRPr="0031127D">
              <w:rPr>
                <w:rFonts w:ascii="Montserrat" w:hAnsi="Montserrat"/>
                <w:b/>
                <w:sz w:val="19"/>
                <w:szCs w:val="19"/>
              </w:rPr>
              <w:lastRenderedPageBreak/>
              <w:t xml:space="preserve">Categoría </w:t>
            </w:r>
            <w:r w:rsidR="002D2EC9" w:rsidRPr="0031127D">
              <w:rPr>
                <w:rFonts w:ascii="Montserrat" w:hAnsi="Montserrat"/>
                <w:b/>
                <w:sz w:val="19"/>
                <w:szCs w:val="19"/>
              </w:rPr>
              <w:t>Operativa</w:t>
            </w:r>
          </w:p>
        </w:tc>
        <w:tc>
          <w:tcPr>
            <w:tcW w:w="3281" w:type="dxa"/>
            <w:tcBorders>
              <w:top w:val="single" w:sz="4" w:space="0" w:color="000000"/>
              <w:left w:val="single" w:sz="4" w:space="0" w:color="000000"/>
              <w:bottom w:val="single" w:sz="4" w:space="0" w:color="000000"/>
              <w:right w:val="single" w:sz="4" w:space="0" w:color="000000"/>
            </w:tcBorders>
            <w:shd w:val="clear" w:color="auto" w:fill="BDBDBD"/>
            <w:vAlign w:val="center"/>
          </w:tcPr>
          <w:p w14:paraId="0C14F2E1" w14:textId="77777777" w:rsidR="00C859CF" w:rsidRPr="0031127D" w:rsidRDefault="00C859CF" w:rsidP="001902A6">
            <w:pPr>
              <w:spacing w:after="0" w:line="259" w:lineRule="auto"/>
              <w:ind w:left="15" w:right="0" w:firstLine="0"/>
              <w:jc w:val="center"/>
              <w:rPr>
                <w:rFonts w:ascii="Montserrat" w:hAnsi="Montserrat"/>
                <w:sz w:val="19"/>
                <w:szCs w:val="19"/>
              </w:rPr>
            </w:pPr>
            <w:r w:rsidRPr="0031127D">
              <w:rPr>
                <w:rFonts w:ascii="Montserrat" w:hAnsi="Montserrat"/>
                <w:b/>
                <w:sz w:val="19"/>
                <w:szCs w:val="19"/>
              </w:rPr>
              <w:t>Grado Jerárquico</w:t>
            </w:r>
          </w:p>
        </w:tc>
        <w:tc>
          <w:tcPr>
            <w:tcW w:w="2523" w:type="dxa"/>
            <w:tcBorders>
              <w:top w:val="single" w:sz="4" w:space="0" w:color="000000"/>
              <w:left w:val="single" w:sz="4" w:space="0" w:color="000000"/>
              <w:bottom w:val="single" w:sz="4" w:space="0" w:color="000000"/>
              <w:right w:val="single" w:sz="4" w:space="0" w:color="000000"/>
            </w:tcBorders>
            <w:shd w:val="clear" w:color="auto" w:fill="BDBDBD"/>
            <w:vAlign w:val="center"/>
          </w:tcPr>
          <w:p w14:paraId="1AB6573D" w14:textId="77777777" w:rsidR="00C859CF" w:rsidRPr="0031127D" w:rsidRDefault="00C859CF" w:rsidP="005D1425">
            <w:pPr>
              <w:spacing w:after="0" w:line="259" w:lineRule="auto"/>
              <w:ind w:left="105" w:right="292" w:firstLine="0"/>
              <w:jc w:val="center"/>
              <w:rPr>
                <w:rFonts w:ascii="Montserrat" w:hAnsi="Montserrat"/>
                <w:sz w:val="19"/>
                <w:szCs w:val="19"/>
              </w:rPr>
            </w:pPr>
            <w:r w:rsidRPr="0031127D">
              <w:rPr>
                <w:rFonts w:ascii="Montserrat" w:hAnsi="Montserrat"/>
                <w:b/>
                <w:sz w:val="19"/>
                <w:szCs w:val="19"/>
              </w:rPr>
              <w:t>Insignia</w:t>
            </w:r>
          </w:p>
        </w:tc>
      </w:tr>
      <w:tr w:rsidR="00C859CF" w:rsidRPr="004D71B6" w14:paraId="1B92A062" w14:textId="77777777" w:rsidTr="0049411B">
        <w:trPr>
          <w:trHeight w:val="1677"/>
        </w:trPr>
        <w:tc>
          <w:tcPr>
            <w:tcW w:w="3270" w:type="dxa"/>
            <w:tcBorders>
              <w:top w:val="single" w:sz="4" w:space="0" w:color="000000"/>
              <w:left w:val="single" w:sz="4" w:space="0" w:color="000000"/>
              <w:bottom w:val="single" w:sz="4" w:space="0" w:color="000000"/>
              <w:right w:val="single" w:sz="4" w:space="0" w:color="000000"/>
            </w:tcBorders>
            <w:vAlign w:val="center"/>
          </w:tcPr>
          <w:p w14:paraId="01A70E88" w14:textId="68A32C77" w:rsidR="00C859CF" w:rsidRPr="0031127D" w:rsidRDefault="0031127D" w:rsidP="001902A6">
            <w:pPr>
              <w:pStyle w:val="Prrafodelista"/>
              <w:numPr>
                <w:ilvl w:val="0"/>
                <w:numId w:val="11"/>
              </w:numPr>
              <w:spacing w:after="0" w:line="259" w:lineRule="auto"/>
              <w:ind w:left="700" w:right="151"/>
              <w:jc w:val="left"/>
              <w:rPr>
                <w:rFonts w:ascii="Montserrat" w:hAnsi="Montserrat"/>
                <w:sz w:val="19"/>
                <w:szCs w:val="19"/>
              </w:rPr>
            </w:pPr>
            <w:r w:rsidRPr="0031127D">
              <w:rPr>
                <w:rFonts w:ascii="Montserrat" w:hAnsi="Montserrat"/>
                <w:sz w:val="19"/>
                <w:szCs w:val="19"/>
              </w:rPr>
              <w:t>Titular de Policía y Tránsito Municipal.</w:t>
            </w:r>
          </w:p>
        </w:tc>
        <w:tc>
          <w:tcPr>
            <w:tcW w:w="3281" w:type="dxa"/>
            <w:tcBorders>
              <w:top w:val="single" w:sz="4" w:space="0" w:color="000000"/>
              <w:left w:val="single" w:sz="4" w:space="0" w:color="000000"/>
              <w:bottom w:val="single" w:sz="4" w:space="0" w:color="000000"/>
              <w:right w:val="single" w:sz="4" w:space="0" w:color="000000"/>
            </w:tcBorders>
            <w:vAlign w:val="center"/>
          </w:tcPr>
          <w:p w14:paraId="7420A0F6" w14:textId="77777777" w:rsidR="00C859CF" w:rsidRPr="0031127D" w:rsidRDefault="00C859CF" w:rsidP="0031127D">
            <w:pPr>
              <w:spacing w:after="8" w:line="259" w:lineRule="auto"/>
              <w:ind w:left="0" w:right="0" w:firstLine="0"/>
              <w:rPr>
                <w:rFonts w:ascii="Montserrat" w:hAnsi="Montserrat"/>
                <w:sz w:val="19"/>
                <w:szCs w:val="19"/>
              </w:rPr>
            </w:pPr>
          </w:p>
          <w:p w14:paraId="22CBE39B" w14:textId="6777553B" w:rsidR="00C859CF" w:rsidRPr="0031127D" w:rsidRDefault="00DA0FE3" w:rsidP="001902A6">
            <w:pPr>
              <w:spacing w:after="0" w:line="259" w:lineRule="auto"/>
              <w:ind w:left="7" w:right="0" w:firstLine="0"/>
              <w:jc w:val="center"/>
              <w:rPr>
                <w:rFonts w:ascii="Montserrat" w:hAnsi="Montserrat"/>
                <w:sz w:val="19"/>
                <w:szCs w:val="19"/>
              </w:rPr>
            </w:pPr>
            <w:r>
              <w:rPr>
                <w:rFonts w:ascii="Montserrat" w:hAnsi="Montserrat"/>
                <w:sz w:val="19"/>
                <w:szCs w:val="19"/>
              </w:rPr>
              <w:t>Inspector</w:t>
            </w:r>
            <w:r w:rsidR="00C859CF" w:rsidRPr="0031127D">
              <w:rPr>
                <w:rFonts w:ascii="Montserrat" w:hAnsi="Montserrat"/>
                <w:sz w:val="19"/>
                <w:szCs w:val="19"/>
              </w:rPr>
              <w:t>a/</w:t>
            </w:r>
            <w:r>
              <w:rPr>
                <w:rFonts w:ascii="Montserrat" w:hAnsi="Montserrat"/>
                <w:sz w:val="19"/>
                <w:szCs w:val="19"/>
              </w:rPr>
              <w:t xml:space="preserve">Inspector </w:t>
            </w:r>
            <w:r w:rsidR="00F77446" w:rsidRPr="0031127D">
              <w:rPr>
                <w:rFonts w:ascii="Montserrat" w:hAnsi="Montserrat"/>
                <w:sz w:val="19"/>
                <w:szCs w:val="19"/>
              </w:rPr>
              <w:t>Municipal</w:t>
            </w:r>
          </w:p>
          <w:p w14:paraId="02E78190" w14:textId="77777777" w:rsidR="00C859CF" w:rsidRPr="0031127D" w:rsidRDefault="00C859CF" w:rsidP="001902A6">
            <w:pPr>
              <w:spacing w:after="0" w:line="259" w:lineRule="auto"/>
              <w:ind w:left="-10" w:right="0" w:firstLine="0"/>
              <w:jc w:val="center"/>
              <w:rPr>
                <w:rFonts w:ascii="Montserrat" w:hAnsi="Montserrat"/>
                <w:sz w:val="19"/>
                <w:szCs w:val="19"/>
              </w:rPr>
            </w:pPr>
          </w:p>
        </w:tc>
        <w:tc>
          <w:tcPr>
            <w:tcW w:w="2523" w:type="dxa"/>
            <w:tcBorders>
              <w:top w:val="single" w:sz="4" w:space="0" w:color="000000"/>
              <w:left w:val="single" w:sz="4" w:space="0" w:color="000000"/>
              <w:bottom w:val="single" w:sz="4" w:space="0" w:color="000000"/>
              <w:right w:val="single" w:sz="4" w:space="0" w:color="000000"/>
            </w:tcBorders>
            <w:vAlign w:val="center"/>
          </w:tcPr>
          <w:p w14:paraId="39F1DCA4" w14:textId="6BF7FF72" w:rsidR="00EB6F59" w:rsidRPr="004D71B6" w:rsidRDefault="003B7111" w:rsidP="001902A6">
            <w:pPr>
              <w:spacing w:after="55" w:line="259" w:lineRule="auto"/>
              <w:ind w:left="5" w:right="0" w:firstLine="0"/>
              <w:jc w:val="center"/>
              <w:rPr>
                <w:rFonts w:ascii="Montserrat" w:hAnsi="Montserrat"/>
              </w:rPr>
            </w:pPr>
            <w:r w:rsidRPr="00DC0445">
              <w:rPr>
                <w:noProof/>
              </w:rPr>
              <w:drawing>
                <wp:anchor distT="0" distB="0" distL="114300" distR="114300" simplePos="0" relativeHeight="251685888" behindDoc="1" locked="0" layoutInCell="1" allowOverlap="1" wp14:anchorId="526B4ECC" wp14:editId="5D64CA1E">
                  <wp:simplePos x="0" y="0"/>
                  <wp:positionH relativeFrom="column">
                    <wp:posOffset>533400</wp:posOffset>
                  </wp:positionH>
                  <wp:positionV relativeFrom="paragraph">
                    <wp:posOffset>-23495</wp:posOffset>
                  </wp:positionV>
                  <wp:extent cx="547370" cy="885190"/>
                  <wp:effectExtent l="0" t="0" r="5080" b="0"/>
                  <wp:wrapNone/>
                  <wp:docPr id="4606021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602174"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7370" cy="885190"/>
                          </a:xfrm>
                          <a:prstGeom prst="rect">
                            <a:avLst/>
                          </a:prstGeom>
                        </pic:spPr>
                      </pic:pic>
                    </a:graphicData>
                  </a:graphic>
                  <wp14:sizeRelH relativeFrom="margin">
                    <wp14:pctWidth>0</wp14:pctWidth>
                  </wp14:sizeRelH>
                  <wp14:sizeRelV relativeFrom="margin">
                    <wp14:pctHeight>0</wp14:pctHeight>
                  </wp14:sizeRelV>
                </wp:anchor>
              </w:drawing>
            </w:r>
          </w:p>
          <w:p w14:paraId="7B80E9B4" w14:textId="12874F40" w:rsidR="00C859CF" w:rsidRPr="0049411B" w:rsidRDefault="00C859CF" w:rsidP="0049411B">
            <w:pPr>
              <w:spacing w:after="55" w:line="259" w:lineRule="auto"/>
              <w:ind w:left="5" w:right="0" w:firstLine="0"/>
              <w:jc w:val="center"/>
              <w:rPr>
                <w:rFonts w:ascii="Montserrat" w:hAnsi="Montserrat"/>
              </w:rPr>
            </w:pPr>
          </w:p>
        </w:tc>
      </w:tr>
    </w:tbl>
    <w:p w14:paraId="21988A2D" w14:textId="77777777" w:rsidR="001D1E8A" w:rsidRDefault="001D1E8A" w:rsidP="00C859CF">
      <w:pPr>
        <w:ind w:left="0" w:right="4" w:firstLine="0"/>
        <w:rPr>
          <w:rFonts w:ascii="Montserrat Light" w:hAnsi="Montserrat Light"/>
          <w:b/>
        </w:rPr>
      </w:pPr>
    </w:p>
    <w:p w14:paraId="364A38CE" w14:textId="77777777" w:rsidR="00A54CEB" w:rsidRPr="0033500F" w:rsidRDefault="00957D9C" w:rsidP="00A54CEB">
      <w:pPr>
        <w:ind w:left="228" w:right="4"/>
        <w:rPr>
          <w:rFonts w:ascii="Montserrat" w:hAnsi="Montserrat"/>
          <w:sz w:val="21"/>
          <w:szCs w:val="21"/>
        </w:rPr>
      </w:pPr>
      <w:r w:rsidRPr="0033500F">
        <w:rPr>
          <w:rFonts w:ascii="Montserrat" w:hAnsi="Montserrat"/>
          <w:b/>
          <w:bCs/>
          <w:sz w:val="21"/>
          <w:szCs w:val="21"/>
        </w:rPr>
        <w:t>SÉPTIMO. -</w:t>
      </w:r>
      <w:r w:rsidRPr="0033500F">
        <w:rPr>
          <w:rFonts w:ascii="Montserrat" w:hAnsi="Montserrat"/>
          <w:sz w:val="21"/>
          <w:szCs w:val="21"/>
        </w:rPr>
        <w:t xml:space="preserve"> </w:t>
      </w:r>
      <w:r w:rsidR="00D05AE4" w:rsidRPr="0033500F">
        <w:rPr>
          <w:rFonts w:ascii="Montserrat" w:hAnsi="Montserrat"/>
          <w:sz w:val="21"/>
          <w:szCs w:val="21"/>
        </w:rPr>
        <w:t>El Grado Jerárquico Habilitado es de carácter especial y consiste en forma específica al mando inherente y necesario para el desempeño del cargo o comisión que se confiere, por lo que no será considerado como ascenso o promoción para efectos de la Carrera Policial</w:t>
      </w:r>
      <w:r w:rsidR="000C0F24" w:rsidRPr="0033500F">
        <w:rPr>
          <w:rFonts w:ascii="Montserrat" w:hAnsi="Montserrat"/>
          <w:sz w:val="21"/>
          <w:szCs w:val="21"/>
        </w:rPr>
        <w:t>,</w:t>
      </w:r>
      <w:r w:rsidR="00D05AE4" w:rsidRPr="0033500F">
        <w:rPr>
          <w:rFonts w:ascii="Montserrat" w:hAnsi="Montserrat"/>
          <w:sz w:val="21"/>
          <w:szCs w:val="21"/>
        </w:rPr>
        <w:t xml:space="preserve"> Penitenciaria</w:t>
      </w:r>
      <w:r w:rsidR="000C0F24" w:rsidRPr="0033500F">
        <w:rPr>
          <w:rFonts w:ascii="Montserrat" w:hAnsi="Montserrat"/>
          <w:sz w:val="21"/>
          <w:szCs w:val="21"/>
        </w:rPr>
        <w:t xml:space="preserve"> </w:t>
      </w:r>
      <w:r w:rsidR="00EB6F59" w:rsidRPr="0033500F">
        <w:rPr>
          <w:rFonts w:ascii="Montserrat" w:hAnsi="Montserrat"/>
          <w:sz w:val="21"/>
          <w:szCs w:val="21"/>
        </w:rPr>
        <w:t>o</w:t>
      </w:r>
      <w:r w:rsidR="000C0F24" w:rsidRPr="0033500F">
        <w:rPr>
          <w:rFonts w:ascii="Montserrat" w:hAnsi="Montserrat"/>
          <w:sz w:val="21"/>
          <w:szCs w:val="21"/>
        </w:rPr>
        <w:t xml:space="preserve"> Procesal</w:t>
      </w:r>
      <w:r w:rsidR="00D05AE4" w:rsidRPr="0033500F">
        <w:rPr>
          <w:rFonts w:ascii="Montserrat" w:hAnsi="Montserrat"/>
          <w:sz w:val="21"/>
          <w:szCs w:val="21"/>
        </w:rPr>
        <w:t xml:space="preserve"> y en consideración a que el ascenso o promoción solo podrá obtenerse en los términos</w:t>
      </w:r>
      <w:r w:rsidR="00A54CEB">
        <w:rPr>
          <w:rFonts w:ascii="Montserrat" w:hAnsi="Montserrat"/>
          <w:sz w:val="21"/>
          <w:szCs w:val="21"/>
        </w:rPr>
        <w:t xml:space="preserve"> </w:t>
      </w:r>
      <w:r w:rsidR="00A54CEB" w:rsidRPr="0033500F">
        <w:rPr>
          <w:rFonts w:ascii="Montserrat" w:hAnsi="Montserrat"/>
          <w:sz w:val="21"/>
          <w:szCs w:val="21"/>
        </w:rPr>
        <w:t xml:space="preserve">y condiciones que, para ese efecto, se establecen en la normatividad aplicable. </w:t>
      </w:r>
    </w:p>
    <w:p w14:paraId="2BB4BD77" w14:textId="58720390" w:rsidR="00EA17BE" w:rsidRPr="0033500F" w:rsidRDefault="00D05AE4" w:rsidP="00A54CEB">
      <w:pPr>
        <w:ind w:left="228" w:right="4"/>
        <w:rPr>
          <w:rFonts w:ascii="Montserrat" w:hAnsi="Montserrat"/>
          <w:sz w:val="21"/>
          <w:szCs w:val="21"/>
        </w:rPr>
      </w:pPr>
      <w:r w:rsidRPr="0033500F">
        <w:rPr>
          <w:rFonts w:ascii="Montserrat" w:hAnsi="Montserrat"/>
          <w:sz w:val="21"/>
          <w:szCs w:val="21"/>
        </w:rPr>
        <w:t xml:space="preserve"> </w:t>
      </w:r>
    </w:p>
    <w:p w14:paraId="2C5BF5CE" w14:textId="0D860943" w:rsidR="00D05AE4" w:rsidRPr="0033500F" w:rsidRDefault="0095421B" w:rsidP="00D05AE4">
      <w:pPr>
        <w:ind w:left="228" w:right="4"/>
        <w:rPr>
          <w:rFonts w:ascii="Montserrat" w:hAnsi="Montserrat"/>
          <w:sz w:val="21"/>
          <w:szCs w:val="21"/>
        </w:rPr>
      </w:pPr>
      <w:r w:rsidRPr="0033500F">
        <w:rPr>
          <w:rFonts w:ascii="Montserrat" w:hAnsi="Montserrat"/>
          <w:b/>
          <w:sz w:val="21"/>
          <w:szCs w:val="21"/>
        </w:rPr>
        <w:t>OCTAVO</w:t>
      </w:r>
      <w:r w:rsidR="00D05AE4" w:rsidRPr="0033500F">
        <w:rPr>
          <w:rFonts w:ascii="Montserrat" w:hAnsi="Montserrat"/>
          <w:b/>
          <w:sz w:val="21"/>
          <w:szCs w:val="21"/>
        </w:rPr>
        <w:t xml:space="preserve">. - </w:t>
      </w:r>
      <w:r w:rsidR="00D05AE4" w:rsidRPr="0033500F">
        <w:rPr>
          <w:rFonts w:ascii="Montserrat" w:hAnsi="Montserrat"/>
          <w:sz w:val="21"/>
          <w:szCs w:val="21"/>
        </w:rPr>
        <w:t xml:space="preserve">Los efectos de la Habilitación de Grado Jerárquico cesarán al término del cargo de estructura o comisión conferidos, y el personal policial será reincorporado al servicio operativo con el grado jerárquico que le corresponda, con base en el desarrollo alcanzado en el Servicio Profesional de Carrera Policial </w:t>
      </w:r>
      <w:r w:rsidR="00A54CEB" w:rsidRPr="0033500F">
        <w:rPr>
          <w:rFonts w:ascii="Montserrat" w:hAnsi="Montserrat"/>
          <w:sz w:val="21"/>
          <w:szCs w:val="21"/>
        </w:rPr>
        <w:t>y</w:t>
      </w:r>
      <w:r w:rsidR="00A54CEB">
        <w:rPr>
          <w:rFonts w:ascii="Montserrat" w:hAnsi="Montserrat"/>
          <w:sz w:val="21"/>
          <w:szCs w:val="21"/>
        </w:rPr>
        <w:t xml:space="preserve"> </w:t>
      </w:r>
      <w:r w:rsidR="00D05AE4" w:rsidRPr="0033500F">
        <w:rPr>
          <w:rFonts w:ascii="Montserrat" w:hAnsi="Montserrat"/>
          <w:sz w:val="21"/>
          <w:szCs w:val="21"/>
        </w:rPr>
        <w:t>Penitenciaria</w:t>
      </w:r>
      <w:r w:rsidR="000C0F24" w:rsidRPr="0033500F">
        <w:rPr>
          <w:rFonts w:ascii="Montserrat" w:hAnsi="Montserrat"/>
          <w:sz w:val="21"/>
          <w:szCs w:val="21"/>
        </w:rPr>
        <w:t xml:space="preserve"> o Procesal</w:t>
      </w:r>
      <w:r w:rsidR="00D05AE4" w:rsidRPr="0033500F">
        <w:rPr>
          <w:rFonts w:ascii="Montserrat" w:hAnsi="Montserrat"/>
          <w:sz w:val="21"/>
          <w:szCs w:val="21"/>
        </w:rPr>
        <w:t xml:space="preserve">. </w:t>
      </w:r>
    </w:p>
    <w:p w14:paraId="5EF1A84A" w14:textId="77777777" w:rsidR="00D05AE4" w:rsidRPr="0033500F" w:rsidRDefault="00D05AE4" w:rsidP="00D05AE4">
      <w:pPr>
        <w:spacing w:after="0" w:line="259" w:lineRule="auto"/>
        <w:ind w:left="0" w:right="0" w:firstLine="0"/>
        <w:jc w:val="left"/>
        <w:rPr>
          <w:rFonts w:ascii="Montserrat" w:hAnsi="Montserrat"/>
          <w:sz w:val="21"/>
          <w:szCs w:val="21"/>
        </w:rPr>
      </w:pPr>
      <w:r w:rsidRPr="0033500F">
        <w:rPr>
          <w:rFonts w:ascii="Montserrat" w:hAnsi="Montserrat"/>
          <w:sz w:val="21"/>
          <w:szCs w:val="21"/>
        </w:rPr>
        <w:t xml:space="preserve"> </w:t>
      </w:r>
    </w:p>
    <w:p w14:paraId="6A1DF9F9" w14:textId="29F340E0" w:rsidR="00A54CEB" w:rsidRPr="0033500F" w:rsidRDefault="0095421B" w:rsidP="00A54CEB">
      <w:pPr>
        <w:ind w:left="228" w:right="4"/>
        <w:rPr>
          <w:rFonts w:ascii="Montserrat" w:hAnsi="Montserrat"/>
          <w:sz w:val="21"/>
          <w:szCs w:val="21"/>
        </w:rPr>
      </w:pPr>
      <w:r w:rsidRPr="0033500F">
        <w:rPr>
          <w:rFonts w:ascii="Montserrat" w:hAnsi="Montserrat"/>
          <w:b/>
          <w:sz w:val="21"/>
          <w:szCs w:val="21"/>
        </w:rPr>
        <w:t>NOVENO</w:t>
      </w:r>
      <w:r w:rsidR="00D05AE4" w:rsidRPr="0033500F">
        <w:rPr>
          <w:rFonts w:ascii="Montserrat" w:hAnsi="Montserrat"/>
          <w:b/>
          <w:sz w:val="21"/>
          <w:szCs w:val="21"/>
        </w:rPr>
        <w:t xml:space="preserve">. – </w:t>
      </w:r>
      <w:r w:rsidR="00D05AE4" w:rsidRPr="0033500F">
        <w:rPr>
          <w:rFonts w:ascii="Montserrat" w:hAnsi="Montserrat"/>
          <w:sz w:val="21"/>
          <w:szCs w:val="21"/>
        </w:rPr>
        <w:t>Al término o conclusión del cargo o comisión, el personal a quien se le haya otorgado la habilitación de grado jerárquico deberá abstenerse de ostentar, portar o usar el uniforme, divisas e insignias del grado habilitado, los cuales, en su</w:t>
      </w:r>
      <w:r w:rsidR="00A54CEB" w:rsidRPr="0033500F">
        <w:rPr>
          <w:rFonts w:ascii="Montserrat" w:hAnsi="Montserrat"/>
          <w:sz w:val="21"/>
          <w:szCs w:val="21"/>
        </w:rPr>
        <w:t xml:space="preserve"> </w:t>
      </w:r>
    </w:p>
    <w:p w14:paraId="77D21185" w14:textId="07D19C85" w:rsidR="00D05AE4" w:rsidRPr="0033500F" w:rsidRDefault="00A54CEB" w:rsidP="00D05AE4">
      <w:pPr>
        <w:ind w:left="228" w:right="4"/>
        <w:rPr>
          <w:rFonts w:ascii="Montserrat" w:hAnsi="Montserrat"/>
          <w:sz w:val="21"/>
          <w:szCs w:val="21"/>
        </w:rPr>
      </w:pPr>
      <w:r>
        <w:rPr>
          <w:rFonts w:ascii="Montserrat" w:hAnsi="Montserrat"/>
          <w:sz w:val="21"/>
          <w:szCs w:val="21"/>
        </w:rPr>
        <w:t>c</w:t>
      </w:r>
      <w:r w:rsidR="00D05AE4" w:rsidRPr="0033500F">
        <w:rPr>
          <w:rFonts w:ascii="Montserrat" w:hAnsi="Montserrat"/>
          <w:sz w:val="21"/>
          <w:szCs w:val="21"/>
        </w:rPr>
        <w:t>aso</w:t>
      </w:r>
      <w:r>
        <w:rPr>
          <w:rFonts w:ascii="Montserrat" w:hAnsi="Montserrat"/>
          <w:sz w:val="21"/>
          <w:szCs w:val="21"/>
        </w:rPr>
        <w:t>,</w:t>
      </w:r>
      <w:r w:rsidR="00D05AE4" w:rsidRPr="0033500F">
        <w:rPr>
          <w:rFonts w:ascii="Montserrat" w:hAnsi="Montserrat"/>
          <w:sz w:val="21"/>
          <w:szCs w:val="21"/>
        </w:rPr>
        <w:t xml:space="preserve"> deberán restituir al área que corresponda. </w:t>
      </w:r>
    </w:p>
    <w:p w14:paraId="3D4639AC" w14:textId="0B79E846" w:rsidR="004831D7" w:rsidRPr="0033500F" w:rsidRDefault="004831D7">
      <w:pPr>
        <w:rPr>
          <w:rFonts w:ascii="Montserrat" w:hAnsi="Montserrat"/>
          <w:sz w:val="21"/>
          <w:szCs w:val="21"/>
        </w:rPr>
      </w:pPr>
    </w:p>
    <w:p w14:paraId="60A39CC3" w14:textId="5426003D" w:rsidR="00A54CEB" w:rsidRPr="0033500F" w:rsidRDefault="0095421B" w:rsidP="00A54CEB">
      <w:pPr>
        <w:ind w:left="228" w:right="4"/>
        <w:rPr>
          <w:rFonts w:ascii="Montserrat" w:hAnsi="Montserrat"/>
          <w:sz w:val="21"/>
          <w:szCs w:val="21"/>
        </w:rPr>
      </w:pPr>
      <w:r w:rsidRPr="0033500F">
        <w:rPr>
          <w:rFonts w:ascii="Montserrat" w:hAnsi="Montserrat"/>
          <w:b/>
          <w:sz w:val="21"/>
          <w:szCs w:val="21"/>
        </w:rPr>
        <w:t>DÉCIMO</w:t>
      </w:r>
      <w:r w:rsidR="00D05AE4" w:rsidRPr="0033500F">
        <w:rPr>
          <w:rFonts w:ascii="Montserrat" w:hAnsi="Montserrat"/>
          <w:b/>
          <w:sz w:val="21"/>
          <w:szCs w:val="21"/>
        </w:rPr>
        <w:t xml:space="preserve">. - </w:t>
      </w:r>
      <w:r w:rsidR="00D05AE4" w:rsidRPr="0033500F">
        <w:rPr>
          <w:rFonts w:ascii="Montserrat" w:hAnsi="Montserrat"/>
          <w:sz w:val="21"/>
          <w:szCs w:val="21"/>
        </w:rPr>
        <w:t>Para solicitar la Habilitación de Grado Jerárquico para efectos de Mando Policial, las personas titulares de las Subsecretarías</w:t>
      </w:r>
      <w:r w:rsidR="000C0F24" w:rsidRPr="0033500F">
        <w:rPr>
          <w:rFonts w:ascii="Montserrat" w:hAnsi="Montserrat"/>
          <w:sz w:val="21"/>
          <w:szCs w:val="21"/>
        </w:rPr>
        <w:t xml:space="preserve"> </w:t>
      </w:r>
      <w:r w:rsidR="00D05AE4" w:rsidRPr="0033500F">
        <w:rPr>
          <w:rFonts w:ascii="Montserrat" w:hAnsi="Montserrat"/>
          <w:sz w:val="21"/>
          <w:szCs w:val="21"/>
        </w:rPr>
        <w:t>y de las Unidades Administrativas adscritas a la</w:t>
      </w:r>
      <w:r w:rsidR="005771E4" w:rsidRPr="0033500F">
        <w:rPr>
          <w:rFonts w:ascii="Montserrat" w:hAnsi="Montserrat"/>
          <w:sz w:val="21"/>
          <w:szCs w:val="21"/>
        </w:rPr>
        <w:t xml:space="preserve"> Secretaría de Seguridad Pública del Estado de Hidalgo, </w:t>
      </w:r>
      <w:r w:rsidR="00D05AE4" w:rsidRPr="0033500F">
        <w:rPr>
          <w:rFonts w:ascii="Montserrat" w:hAnsi="Montserrat"/>
          <w:sz w:val="21"/>
          <w:szCs w:val="21"/>
        </w:rPr>
        <w:t>deberán presentar una petición por escrito a</w:t>
      </w:r>
      <w:r w:rsidR="005771E4" w:rsidRPr="0033500F">
        <w:rPr>
          <w:rFonts w:ascii="Montserrat" w:hAnsi="Montserrat"/>
          <w:sz w:val="21"/>
          <w:szCs w:val="21"/>
        </w:rPr>
        <w:t xml:space="preserve"> la persona t</w:t>
      </w:r>
      <w:r w:rsidR="000C0F24" w:rsidRPr="0033500F">
        <w:rPr>
          <w:rFonts w:ascii="Montserrat" w:hAnsi="Montserrat"/>
          <w:sz w:val="21"/>
          <w:szCs w:val="21"/>
        </w:rPr>
        <w:t>itular de la Secretaría,</w:t>
      </w:r>
      <w:r w:rsidR="00D05AE4" w:rsidRPr="0033500F">
        <w:rPr>
          <w:rFonts w:ascii="Montserrat" w:hAnsi="Montserrat"/>
          <w:sz w:val="21"/>
          <w:szCs w:val="21"/>
        </w:rPr>
        <w:t xml:space="preserve"> indicando número de empleado, nombre, en caso de ser personal policial el grado jerárquico que ostente el personal </w:t>
      </w:r>
      <w:r w:rsidR="00A54CEB">
        <w:rPr>
          <w:rFonts w:ascii="Montserrat" w:hAnsi="Montserrat"/>
          <w:sz w:val="21"/>
          <w:szCs w:val="21"/>
        </w:rPr>
        <w:t xml:space="preserve">propuesto, así como el cargo de </w:t>
      </w:r>
      <w:r w:rsidR="00D05AE4" w:rsidRPr="0033500F">
        <w:rPr>
          <w:rFonts w:ascii="Montserrat" w:hAnsi="Montserrat"/>
          <w:sz w:val="21"/>
          <w:szCs w:val="21"/>
        </w:rPr>
        <w:t>estructura.</w:t>
      </w:r>
      <w:r w:rsidR="00A54CEB" w:rsidRPr="0033500F">
        <w:rPr>
          <w:rFonts w:ascii="Montserrat" w:hAnsi="Montserrat"/>
          <w:sz w:val="21"/>
          <w:szCs w:val="21"/>
        </w:rPr>
        <w:t xml:space="preserve"> </w:t>
      </w:r>
    </w:p>
    <w:p w14:paraId="4D772802" w14:textId="099628B0" w:rsidR="00D05AE4" w:rsidRPr="0033500F" w:rsidRDefault="00D05AE4" w:rsidP="00D05AE4">
      <w:pPr>
        <w:ind w:left="228" w:right="4"/>
        <w:rPr>
          <w:rFonts w:ascii="Montserrat" w:hAnsi="Montserrat"/>
          <w:sz w:val="21"/>
          <w:szCs w:val="21"/>
        </w:rPr>
      </w:pPr>
    </w:p>
    <w:p w14:paraId="4D060CC3" w14:textId="080247C1" w:rsidR="00A54CEB" w:rsidRPr="0033500F" w:rsidRDefault="00D05AE4" w:rsidP="00A54CEB">
      <w:pPr>
        <w:rPr>
          <w:rFonts w:ascii="Montserrat" w:hAnsi="Montserrat"/>
          <w:sz w:val="21"/>
          <w:szCs w:val="21"/>
        </w:rPr>
      </w:pPr>
      <w:r w:rsidRPr="0033500F">
        <w:rPr>
          <w:rFonts w:ascii="Montserrat" w:hAnsi="Montserrat"/>
          <w:sz w:val="21"/>
          <w:szCs w:val="21"/>
        </w:rPr>
        <w:t>En los casos de servidores públicos de la Secretaría que no pertenezcan al Servicio Profesional de Carrera Policial</w:t>
      </w:r>
      <w:r w:rsidR="000C0F24" w:rsidRPr="0033500F">
        <w:rPr>
          <w:rFonts w:ascii="Montserrat" w:hAnsi="Montserrat"/>
          <w:sz w:val="21"/>
          <w:szCs w:val="21"/>
        </w:rPr>
        <w:t>,</w:t>
      </w:r>
      <w:r w:rsidRPr="0033500F">
        <w:rPr>
          <w:rFonts w:ascii="Montserrat" w:hAnsi="Montserrat"/>
          <w:sz w:val="21"/>
          <w:szCs w:val="21"/>
        </w:rPr>
        <w:t xml:space="preserve"> la solicitud por escrito deberá incluir, la motivación, fundamentación, pertinencia, necesidad y las funciones específicas que justifiquen la Habilitación de Grado Jerárquico para efectos de Mando Policial; además, se deberá precisar si se trata de personal con formación policial o penitenciaria en otra institución de seguridad pública, </w:t>
      </w:r>
      <w:r w:rsidR="00F46366" w:rsidRPr="0033500F">
        <w:rPr>
          <w:rFonts w:ascii="Montserrat" w:hAnsi="Montserrat"/>
          <w:sz w:val="21"/>
          <w:szCs w:val="21"/>
        </w:rPr>
        <w:t xml:space="preserve">ya sea </w:t>
      </w:r>
      <w:r w:rsidRPr="0033500F">
        <w:rPr>
          <w:rFonts w:ascii="Montserrat" w:hAnsi="Montserrat"/>
          <w:sz w:val="21"/>
          <w:szCs w:val="21"/>
        </w:rPr>
        <w:t>municipal, estatal o federal</w:t>
      </w:r>
      <w:r w:rsidR="00A54CEB">
        <w:rPr>
          <w:rFonts w:ascii="Montserrat" w:hAnsi="Montserrat"/>
          <w:sz w:val="21"/>
          <w:szCs w:val="21"/>
        </w:rPr>
        <w:t xml:space="preserve"> y</w:t>
      </w:r>
      <w:r w:rsidRPr="0033500F">
        <w:rPr>
          <w:rFonts w:ascii="Montserrat" w:hAnsi="Montserrat"/>
          <w:sz w:val="21"/>
          <w:szCs w:val="21"/>
        </w:rPr>
        <w:t xml:space="preserve"> </w:t>
      </w:r>
      <w:r w:rsidR="00A54CEB" w:rsidRPr="0033500F">
        <w:rPr>
          <w:rFonts w:ascii="Montserrat" w:hAnsi="Montserrat"/>
          <w:sz w:val="21"/>
          <w:szCs w:val="21"/>
        </w:rPr>
        <w:t>en su caso, se deberá anexar la documentación que así lo demuestre, así como el número de personal policial que estará bajo su mando.</w:t>
      </w:r>
    </w:p>
    <w:p w14:paraId="7C24847B" w14:textId="77777777" w:rsidR="00A54CEB" w:rsidRPr="0033500F" w:rsidRDefault="00A54CEB" w:rsidP="00A54CEB">
      <w:pPr>
        <w:rPr>
          <w:rFonts w:ascii="Montserrat" w:hAnsi="Montserrat"/>
          <w:sz w:val="21"/>
          <w:szCs w:val="21"/>
        </w:rPr>
      </w:pPr>
    </w:p>
    <w:p w14:paraId="2355C70B" w14:textId="39C456A4" w:rsidR="00DB74E4" w:rsidRPr="0033500F" w:rsidRDefault="0095421B" w:rsidP="00DB74E4">
      <w:pPr>
        <w:ind w:left="233" w:right="4" w:firstLine="0"/>
        <w:rPr>
          <w:rFonts w:ascii="Montserrat" w:hAnsi="Montserrat"/>
          <w:sz w:val="21"/>
          <w:szCs w:val="21"/>
        </w:rPr>
      </w:pPr>
      <w:r w:rsidRPr="0033500F">
        <w:rPr>
          <w:rFonts w:ascii="Montserrat" w:hAnsi="Montserrat"/>
          <w:b/>
          <w:bCs/>
          <w:sz w:val="21"/>
          <w:szCs w:val="21"/>
        </w:rPr>
        <w:lastRenderedPageBreak/>
        <w:t>DÉCIMO PRIMERO</w:t>
      </w:r>
      <w:r w:rsidR="00DB74E4" w:rsidRPr="0033500F">
        <w:rPr>
          <w:rFonts w:ascii="Montserrat" w:hAnsi="Montserrat"/>
          <w:sz w:val="21"/>
          <w:szCs w:val="21"/>
        </w:rPr>
        <w:t xml:space="preserve">. -Las personas servidoras públicas que no cuenten con formación policial o penitenciaria, previo a la habilitación que corresponda, deberán realizar y aprobar el Diplomado para Mandos que imparte del Instituto de Formación Profesional de la Secretaría de Seguridad Pública del Estado </w:t>
      </w:r>
    </w:p>
    <w:p w14:paraId="1F505F48" w14:textId="77777777" w:rsidR="00DB74E4" w:rsidRPr="0033500F" w:rsidRDefault="00DB74E4" w:rsidP="000C0F24">
      <w:pPr>
        <w:ind w:left="228" w:right="4"/>
        <w:rPr>
          <w:rFonts w:ascii="Montserrat" w:hAnsi="Montserrat"/>
          <w:b/>
          <w:sz w:val="21"/>
          <w:szCs w:val="21"/>
        </w:rPr>
      </w:pPr>
    </w:p>
    <w:p w14:paraId="4DCD2EFE" w14:textId="77777777" w:rsidR="005D2615" w:rsidRPr="0033500F" w:rsidRDefault="005D2615" w:rsidP="005D2615">
      <w:pPr>
        <w:ind w:left="228" w:right="4"/>
        <w:rPr>
          <w:rFonts w:ascii="Montserrat" w:hAnsi="Montserrat"/>
          <w:sz w:val="21"/>
          <w:szCs w:val="21"/>
        </w:rPr>
      </w:pPr>
      <w:r w:rsidRPr="0033500F">
        <w:rPr>
          <w:rFonts w:ascii="Montserrat" w:hAnsi="Montserrat"/>
          <w:b/>
          <w:sz w:val="21"/>
          <w:szCs w:val="21"/>
        </w:rPr>
        <w:t xml:space="preserve">DÉCIMO SEGUNDO. </w:t>
      </w:r>
      <w:r w:rsidRPr="0033500F">
        <w:rPr>
          <w:rFonts w:ascii="Montserrat" w:hAnsi="Montserrat"/>
          <w:bCs/>
          <w:sz w:val="21"/>
          <w:szCs w:val="21"/>
        </w:rPr>
        <w:t>L</w:t>
      </w:r>
      <w:r w:rsidRPr="0033500F">
        <w:rPr>
          <w:rFonts w:ascii="Montserrat" w:hAnsi="Montserrat"/>
          <w:sz w:val="21"/>
          <w:szCs w:val="21"/>
        </w:rPr>
        <w:t xml:space="preserve">a Dirección General de Asuntos Jurídicos y Derechos Humanos, será la encargada de elaborar el Acuerdo para la Habilitación de Grado Jerárquico para efectos de Mando Policial que corresponda, así como someterlo a consideración de la persona titular de la Secretaría para su suscripción. </w:t>
      </w:r>
    </w:p>
    <w:p w14:paraId="5390A043" w14:textId="77777777" w:rsidR="005D2615" w:rsidRPr="0033500F" w:rsidRDefault="005D2615" w:rsidP="005D2615">
      <w:pPr>
        <w:spacing w:after="0" w:line="259" w:lineRule="auto"/>
        <w:ind w:left="0" w:right="0" w:firstLine="0"/>
        <w:jc w:val="left"/>
        <w:rPr>
          <w:rFonts w:ascii="Montserrat" w:hAnsi="Montserrat"/>
          <w:sz w:val="21"/>
          <w:szCs w:val="21"/>
        </w:rPr>
      </w:pPr>
      <w:r w:rsidRPr="0033500F">
        <w:rPr>
          <w:rFonts w:ascii="Montserrat" w:hAnsi="Montserrat"/>
          <w:sz w:val="21"/>
          <w:szCs w:val="21"/>
        </w:rPr>
        <w:t xml:space="preserve"> </w:t>
      </w:r>
    </w:p>
    <w:p w14:paraId="6E6109F2" w14:textId="77777777" w:rsidR="005D2615" w:rsidRPr="0033500F" w:rsidRDefault="005D2615" w:rsidP="005D2615">
      <w:pPr>
        <w:ind w:left="228" w:right="4"/>
        <w:rPr>
          <w:rFonts w:ascii="Montserrat" w:hAnsi="Montserrat"/>
          <w:sz w:val="21"/>
          <w:szCs w:val="21"/>
        </w:rPr>
      </w:pPr>
      <w:r w:rsidRPr="0033500F">
        <w:rPr>
          <w:rFonts w:ascii="Montserrat" w:hAnsi="Montserrat"/>
          <w:sz w:val="21"/>
          <w:szCs w:val="21"/>
        </w:rPr>
        <w:t xml:space="preserve">La Dirección General antes mencionada, emitirá la Notificación de Habilitación de Grado Jerárquico para efectos de Mando Policial asignado, la cual incluirá la fotografía del servidor público portando el uniforme e insignias correspondientes al grado habilitado. </w:t>
      </w:r>
    </w:p>
    <w:p w14:paraId="1BC7806D" w14:textId="77777777" w:rsidR="005D2615" w:rsidRPr="0033500F" w:rsidRDefault="005D2615" w:rsidP="005D2615">
      <w:pPr>
        <w:spacing w:after="0" w:line="259" w:lineRule="auto"/>
        <w:ind w:left="0" w:right="0" w:firstLine="0"/>
        <w:jc w:val="left"/>
        <w:rPr>
          <w:rFonts w:ascii="Montserrat" w:hAnsi="Montserrat"/>
          <w:sz w:val="21"/>
          <w:szCs w:val="21"/>
        </w:rPr>
      </w:pPr>
      <w:r w:rsidRPr="0033500F">
        <w:rPr>
          <w:rFonts w:ascii="Montserrat" w:hAnsi="Montserrat"/>
          <w:sz w:val="21"/>
          <w:szCs w:val="21"/>
        </w:rPr>
        <w:t xml:space="preserve"> </w:t>
      </w:r>
    </w:p>
    <w:p w14:paraId="4F96A4A5" w14:textId="77777777" w:rsidR="005D2615" w:rsidRPr="0033500F" w:rsidRDefault="005D2615" w:rsidP="005D2615">
      <w:pPr>
        <w:ind w:left="228" w:right="4"/>
        <w:rPr>
          <w:rFonts w:ascii="Montserrat" w:hAnsi="Montserrat"/>
          <w:sz w:val="21"/>
          <w:szCs w:val="21"/>
        </w:rPr>
      </w:pPr>
      <w:r w:rsidRPr="0033500F">
        <w:rPr>
          <w:rFonts w:ascii="Montserrat" w:hAnsi="Montserrat"/>
          <w:b/>
          <w:sz w:val="21"/>
          <w:szCs w:val="21"/>
        </w:rPr>
        <w:t xml:space="preserve">DÉCIMO TERCERO. </w:t>
      </w:r>
      <w:r w:rsidRPr="0033500F">
        <w:rPr>
          <w:rFonts w:ascii="Montserrat" w:hAnsi="Montserrat"/>
          <w:sz w:val="21"/>
          <w:szCs w:val="21"/>
        </w:rPr>
        <w:t xml:space="preserve">Las Subsecretarías y Unidades Administrativas adscritas a la Secretaría, tienen la obligación de informar a la Dirección General de Asuntos Jurídicos y Derechos Humanos, dentro de los 10 días hábiles siguientes al que las personas servidoras públicas con grado habilitado hayan dejado el cargo o comisión para el que fueron designados, con la finalidad de cancelar dicha habilitación y llevar el registro correspondiente. En caso contrario, se dará vista a la Dirección General de Supervisión y Asuntos Internos u Órgano Interno de Control en la Secretaría, según corresponda. </w:t>
      </w:r>
    </w:p>
    <w:p w14:paraId="61373FFB" w14:textId="77777777" w:rsidR="005D2615" w:rsidRPr="0033500F" w:rsidRDefault="005D2615" w:rsidP="005D2615">
      <w:pPr>
        <w:ind w:left="0" w:right="4" w:firstLine="0"/>
        <w:rPr>
          <w:rFonts w:ascii="Montserrat" w:hAnsi="Montserrat"/>
          <w:sz w:val="21"/>
          <w:szCs w:val="21"/>
        </w:rPr>
      </w:pPr>
    </w:p>
    <w:p w14:paraId="17D34F8B" w14:textId="77777777" w:rsidR="000C0F24" w:rsidRPr="0033500F" w:rsidRDefault="000C0F24" w:rsidP="0031127D">
      <w:pPr>
        <w:ind w:left="0" w:right="4" w:firstLine="0"/>
        <w:rPr>
          <w:rFonts w:ascii="Montserrat" w:hAnsi="Montserrat"/>
          <w:sz w:val="21"/>
          <w:szCs w:val="21"/>
        </w:rPr>
      </w:pPr>
    </w:p>
    <w:p w14:paraId="41F5BC18" w14:textId="1B2F781F" w:rsidR="000C0F24" w:rsidRPr="0033500F" w:rsidRDefault="000C0F24" w:rsidP="005B40FF">
      <w:pPr>
        <w:ind w:left="228" w:right="4"/>
        <w:jc w:val="right"/>
        <w:rPr>
          <w:rFonts w:ascii="Montserrat" w:hAnsi="Montserrat"/>
          <w:sz w:val="21"/>
          <w:szCs w:val="21"/>
        </w:rPr>
      </w:pPr>
      <w:r w:rsidRPr="0033500F">
        <w:rPr>
          <w:rFonts w:ascii="Montserrat" w:hAnsi="Montserrat"/>
          <w:sz w:val="21"/>
          <w:szCs w:val="21"/>
        </w:rPr>
        <w:t>Pach</w:t>
      </w:r>
      <w:r w:rsidR="00AF2158" w:rsidRPr="0033500F">
        <w:rPr>
          <w:rFonts w:ascii="Montserrat" w:hAnsi="Montserrat"/>
          <w:sz w:val="21"/>
          <w:szCs w:val="21"/>
        </w:rPr>
        <w:t xml:space="preserve">uca de Soto, Hidalgo a los </w:t>
      </w:r>
      <w:r w:rsidR="003B7111">
        <w:rPr>
          <w:rFonts w:ascii="Montserrat" w:hAnsi="Montserrat"/>
          <w:sz w:val="21"/>
          <w:szCs w:val="21"/>
        </w:rPr>
        <w:t>veintisiete</w:t>
      </w:r>
      <w:r w:rsidRPr="0033500F">
        <w:rPr>
          <w:rFonts w:ascii="Montserrat" w:hAnsi="Montserrat"/>
          <w:sz w:val="21"/>
          <w:szCs w:val="21"/>
        </w:rPr>
        <w:t xml:space="preserve"> días del mes de </w:t>
      </w:r>
      <w:r w:rsidR="006831A6" w:rsidRPr="0033500F">
        <w:rPr>
          <w:rFonts w:ascii="Montserrat" w:hAnsi="Montserrat"/>
          <w:sz w:val="21"/>
          <w:szCs w:val="21"/>
        </w:rPr>
        <w:t>marzo</w:t>
      </w:r>
      <w:r w:rsidRPr="0033500F">
        <w:rPr>
          <w:rFonts w:ascii="Montserrat" w:hAnsi="Montserrat"/>
          <w:sz w:val="21"/>
          <w:szCs w:val="21"/>
        </w:rPr>
        <w:t xml:space="preserve"> del año 202</w:t>
      </w:r>
      <w:r w:rsidR="006831A6" w:rsidRPr="0033500F">
        <w:rPr>
          <w:rFonts w:ascii="Montserrat" w:hAnsi="Montserrat"/>
          <w:sz w:val="21"/>
          <w:szCs w:val="21"/>
        </w:rPr>
        <w:t>5</w:t>
      </w:r>
      <w:r w:rsidRPr="0033500F">
        <w:rPr>
          <w:rFonts w:ascii="Montserrat" w:hAnsi="Montserrat"/>
          <w:sz w:val="21"/>
          <w:szCs w:val="21"/>
        </w:rPr>
        <w:t>.</w:t>
      </w:r>
    </w:p>
    <w:p w14:paraId="21E0A0F8" w14:textId="77777777" w:rsidR="000C0F24" w:rsidRPr="0033500F" w:rsidRDefault="000C0F24" w:rsidP="005B40FF">
      <w:pPr>
        <w:ind w:left="228" w:right="4"/>
        <w:jc w:val="right"/>
        <w:rPr>
          <w:rFonts w:ascii="Montserrat" w:hAnsi="Montserrat"/>
          <w:sz w:val="21"/>
          <w:szCs w:val="21"/>
        </w:rPr>
      </w:pPr>
    </w:p>
    <w:p w14:paraId="357CB9D4" w14:textId="77777777" w:rsidR="000C0F24" w:rsidRPr="0033500F" w:rsidRDefault="000C0F24" w:rsidP="000C0F24">
      <w:pPr>
        <w:ind w:left="228" w:right="4"/>
        <w:rPr>
          <w:rFonts w:ascii="Montserrat" w:hAnsi="Montserrat"/>
          <w:sz w:val="21"/>
          <w:szCs w:val="21"/>
        </w:rPr>
      </w:pPr>
    </w:p>
    <w:p w14:paraId="5CF4C9A7" w14:textId="77777777" w:rsidR="00EA17BE" w:rsidRPr="0033500F" w:rsidRDefault="00EA17BE" w:rsidP="000C0F24">
      <w:pPr>
        <w:ind w:left="228" w:right="4"/>
        <w:rPr>
          <w:rFonts w:ascii="Montserrat" w:hAnsi="Montserrat"/>
          <w:sz w:val="21"/>
          <w:szCs w:val="21"/>
        </w:rPr>
      </w:pPr>
    </w:p>
    <w:p w14:paraId="5C9C13F8" w14:textId="613D3C89" w:rsidR="000C0F24" w:rsidRPr="0033500F" w:rsidRDefault="000C0F24" w:rsidP="000C0F24">
      <w:pPr>
        <w:ind w:left="228" w:right="4"/>
        <w:jc w:val="center"/>
        <w:rPr>
          <w:rFonts w:ascii="Montserrat" w:hAnsi="Montserrat"/>
          <w:sz w:val="21"/>
          <w:szCs w:val="21"/>
        </w:rPr>
      </w:pPr>
      <w:r w:rsidRPr="0033500F">
        <w:rPr>
          <w:rFonts w:ascii="Montserrat" w:hAnsi="Montserrat"/>
          <w:sz w:val="21"/>
          <w:szCs w:val="21"/>
        </w:rPr>
        <w:t>_________________________</w:t>
      </w:r>
    </w:p>
    <w:p w14:paraId="0B3DBF9C" w14:textId="0CF1CDDD" w:rsidR="000C0F24" w:rsidRPr="0033500F" w:rsidRDefault="000C0F24" w:rsidP="000C0F24">
      <w:pPr>
        <w:spacing w:after="0" w:line="259" w:lineRule="auto"/>
        <w:ind w:left="0" w:right="0" w:firstLine="0"/>
        <w:jc w:val="center"/>
        <w:rPr>
          <w:rFonts w:ascii="Montserrat" w:hAnsi="Montserrat"/>
          <w:b/>
          <w:bCs/>
          <w:sz w:val="21"/>
          <w:szCs w:val="21"/>
        </w:rPr>
      </w:pPr>
      <w:r w:rsidRPr="0033500F">
        <w:rPr>
          <w:rFonts w:ascii="Montserrat" w:hAnsi="Montserrat"/>
          <w:b/>
          <w:bCs/>
          <w:sz w:val="21"/>
          <w:szCs w:val="21"/>
        </w:rPr>
        <w:t>SALVADOR CRUZ NERI</w:t>
      </w:r>
    </w:p>
    <w:p w14:paraId="6A807B91" w14:textId="77777777" w:rsidR="000C0F24" w:rsidRPr="0033500F" w:rsidRDefault="000C0F24" w:rsidP="000C0F24">
      <w:pPr>
        <w:spacing w:after="0" w:line="259" w:lineRule="auto"/>
        <w:ind w:left="0" w:right="0" w:firstLine="0"/>
        <w:jc w:val="center"/>
        <w:rPr>
          <w:rFonts w:ascii="Montserrat" w:hAnsi="Montserrat"/>
          <w:b/>
          <w:bCs/>
          <w:sz w:val="21"/>
          <w:szCs w:val="21"/>
        </w:rPr>
      </w:pPr>
      <w:r w:rsidRPr="0033500F">
        <w:rPr>
          <w:rFonts w:ascii="Montserrat" w:hAnsi="Montserrat"/>
          <w:b/>
          <w:bCs/>
          <w:sz w:val="21"/>
          <w:szCs w:val="21"/>
        </w:rPr>
        <w:t xml:space="preserve">SECRETARIO DE SEGURIDD PÚBLICA </w:t>
      </w:r>
    </w:p>
    <w:p w14:paraId="29F31D6E" w14:textId="33735494" w:rsidR="000C0F24" w:rsidRPr="0033500F" w:rsidRDefault="000C0F24" w:rsidP="000C0F24">
      <w:pPr>
        <w:spacing w:after="0" w:line="259" w:lineRule="auto"/>
        <w:ind w:left="0" w:right="0" w:firstLine="0"/>
        <w:jc w:val="center"/>
        <w:rPr>
          <w:rFonts w:ascii="Montserrat" w:hAnsi="Montserrat"/>
          <w:b/>
          <w:bCs/>
          <w:sz w:val="21"/>
          <w:szCs w:val="21"/>
        </w:rPr>
      </w:pPr>
      <w:r w:rsidRPr="0033500F">
        <w:rPr>
          <w:rFonts w:ascii="Montserrat" w:hAnsi="Montserrat"/>
          <w:b/>
          <w:bCs/>
          <w:sz w:val="21"/>
          <w:szCs w:val="21"/>
        </w:rPr>
        <w:t>DEL ESTADO DE HIDALGO</w:t>
      </w:r>
    </w:p>
    <w:p w14:paraId="1B7A6808" w14:textId="77777777" w:rsidR="000C0F24" w:rsidRPr="0033500F" w:rsidRDefault="000C0F24" w:rsidP="000C0F24">
      <w:pPr>
        <w:jc w:val="center"/>
        <w:rPr>
          <w:rFonts w:ascii="Montserrat Light" w:hAnsi="Montserrat Light"/>
          <w:b/>
          <w:bCs/>
          <w:sz w:val="21"/>
          <w:szCs w:val="21"/>
        </w:rPr>
      </w:pPr>
    </w:p>
    <w:sectPr w:rsidR="000C0F24" w:rsidRPr="003350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80186"/>
    <w:multiLevelType w:val="hybridMultilevel"/>
    <w:tmpl w:val="4CB8926E"/>
    <w:lvl w:ilvl="0" w:tplc="080A0001">
      <w:start w:val="1"/>
      <w:numFmt w:val="bullet"/>
      <w:lvlText w:val=""/>
      <w:lvlJc w:val="left"/>
      <w:pPr>
        <w:ind w:left="938" w:hanging="360"/>
      </w:pPr>
      <w:rPr>
        <w:rFonts w:ascii="Symbol" w:hAnsi="Symbol" w:hint="default"/>
      </w:rPr>
    </w:lvl>
    <w:lvl w:ilvl="1" w:tplc="080A0003" w:tentative="1">
      <w:start w:val="1"/>
      <w:numFmt w:val="bullet"/>
      <w:lvlText w:val="o"/>
      <w:lvlJc w:val="left"/>
      <w:pPr>
        <w:ind w:left="1658" w:hanging="360"/>
      </w:pPr>
      <w:rPr>
        <w:rFonts w:ascii="Courier New" w:hAnsi="Courier New" w:cs="Courier New" w:hint="default"/>
      </w:rPr>
    </w:lvl>
    <w:lvl w:ilvl="2" w:tplc="080A0005" w:tentative="1">
      <w:start w:val="1"/>
      <w:numFmt w:val="bullet"/>
      <w:lvlText w:val=""/>
      <w:lvlJc w:val="left"/>
      <w:pPr>
        <w:ind w:left="2378" w:hanging="360"/>
      </w:pPr>
      <w:rPr>
        <w:rFonts w:ascii="Wingdings" w:hAnsi="Wingdings" w:hint="default"/>
      </w:rPr>
    </w:lvl>
    <w:lvl w:ilvl="3" w:tplc="080A0001" w:tentative="1">
      <w:start w:val="1"/>
      <w:numFmt w:val="bullet"/>
      <w:lvlText w:val=""/>
      <w:lvlJc w:val="left"/>
      <w:pPr>
        <w:ind w:left="3098" w:hanging="360"/>
      </w:pPr>
      <w:rPr>
        <w:rFonts w:ascii="Symbol" w:hAnsi="Symbol" w:hint="default"/>
      </w:rPr>
    </w:lvl>
    <w:lvl w:ilvl="4" w:tplc="080A0003" w:tentative="1">
      <w:start w:val="1"/>
      <w:numFmt w:val="bullet"/>
      <w:lvlText w:val="o"/>
      <w:lvlJc w:val="left"/>
      <w:pPr>
        <w:ind w:left="3818" w:hanging="360"/>
      </w:pPr>
      <w:rPr>
        <w:rFonts w:ascii="Courier New" w:hAnsi="Courier New" w:cs="Courier New" w:hint="default"/>
      </w:rPr>
    </w:lvl>
    <w:lvl w:ilvl="5" w:tplc="080A0005" w:tentative="1">
      <w:start w:val="1"/>
      <w:numFmt w:val="bullet"/>
      <w:lvlText w:val=""/>
      <w:lvlJc w:val="left"/>
      <w:pPr>
        <w:ind w:left="4538" w:hanging="360"/>
      </w:pPr>
      <w:rPr>
        <w:rFonts w:ascii="Wingdings" w:hAnsi="Wingdings" w:hint="default"/>
      </w:rPr>
    </w:lvl>
    <w:lvl w:ilvl="6" w:tplc="080A0001" w:tentative="1">
      <w:start w:val="1"/>
      <w:numFmt w:val="bullet"/>
      <w:lvlText w:val=""/>
      <w:lvlJc w:val="left"/>
      <w:pPr>
        <w:ind w:left="5258" w:hanging="360"/>
      </w:pPr>
      <w:rPr>
        <w:rFonts w:ascii="Symbol" w:hAnsi="Symbol" w:hint="default"/>
      </w:rPr>
    </w:lvl>
    <w:lvl w:ilvl="7" w:tplc="080A0003" w:tentative="1">
      <w:start w:val="1"/>
      <w:numFmt w:val="bullet"/>
      <w:lvlText w:val="o"/>
      <w:lvlJc w:val="left"/>
      <w:pPr>
        <w:ind w:left="5978" w:hanging="360"/>
      </w:pPr>
      <w:rPr>
        <w:rFonts w:ascii="Courier New" w:hAnsi="Courier New" w:cs="Courier New" w:hint="default"/>
      </w:rPr>
    </w:lvl>
    <w:lvl w:ilvl="8" w:tplc="080A0005" w:tentative="1">
      <w:start w:val="1"/>
      <w:numFmt w:val="bullet"/>
      <w:lvlText w:val=""/>
      <w:lvlJc w:val="left"/>
      <w:pPr>
        <w:ind w:left="6698" w:hanging="360"/>
      </w:pPr>
      <w:rPr>
        <w:rFonts w:ascii="Wingdings" w:hAnsi="Wingdings" w:hint="default"/>
      </w:rPr>
    </w:lvl>
  </w:abstractNum>
  <w:abstractNum w:abstractNumId="1" w15:restartNumberingAfterBreak="0">
    <w:nsid w:val="1EA67D38"/>
    <w:multiLevelType w:val="hybridMultilevel"/>
    <w:tmpl w:val="424A8334"/>
    <w:lvl w:ilvl="0" w:tplc="080A0001">
      <w:start w:val="1"/>
      <w:numFmt w:val="bullet"/>
      <w:lvlText w:val=""/>
      <w:lvlJc w:val="left"/>
      <w:pPr>
        <w:ind w:left="938" w:hanging="360"/>
      </w:pPr>
      <w:rPr>
        <w:rFonts w:ascii="Symbol" w:hAnsi="Symbol" w:hint="default"/>
      </w:rPr>
    </w:lvl>
    <w:lvl w:ilvl="1" w:tplc="080A0003" w:tentative="1">
      <w:start w:val="1"/>
      <w:numFmt w:val="bullet"/>
      <w:lvlText w:val="o"/>
      <w:lvlJc w:val="left"/>
      <w:pPr>
        <w:ind w:left="1658" w:hanging="360"/>
      </w:pPr>
      <w:rPr>
        <w:rFonts w:ascii="Courier New" w:hAnsi="Courier New" w:cs="Courier New" w:hint="default"/>
      </w:rPr>
    </w:lvl>
    <w:lvl w:ilvl="2" w:tplc="080A0005" w:tentative="1">
      <w:start w:val="1"/>
      <w:numFmt w:val="bullet"/>
      <w:lvlText w:val=""/>
      <w:lvlJc w:val="left"/>
      <w:pPr>
        <w:ind w:left="2378" w:hanging="360"/>
      </w:pPr>
      <w:rPr>
        <w:rFonts w:ascii="Wingdings" w:hAnsi="Wingdings" w:hint="default"/>
      </w:rPr>
    </w:lvl>
    <w:lvl w:ilvl="3" w:tplc="080A0001" w:tentative="1">
      <w:start w:val="1"/>
      <w:numFmt w:val="bullet"/>
      <w:lvlText w:val=""/>
      <w:lvlJc w:val="left"/>
      <w:pPr>
        <w:ind w:left="3098" w:hanging="360"/>
      </w:pPr>
      <w:rPr>
        <w:rFonts w:ascii="Symbol" w:hAnsi="Symbol" w:hint="default"/>
      </w:rPr>
    </w:lvl>
    <w:lvl w:ilvl="4" w:tplc="080A0003" w:tentative="1">
      <w:start w:val="1"/>
      <w:numFmt w:val="bullet"/>
      <w:lvlText w:val="o"/>
      <w:lvlJc w:val="left"/>
      <w:pPr>
        <w:ind w:left="3818" w:hanging="360"/>
      </w:pPr>
      <w:rPr>
        <w:rFonts w:ascii="Courier New" w:hAnsi="Courier New" w:cs="Courier New" w:hint="default"/>
      </w:rPr>
    </w:lvl>
    <w:lvl w:ilvl="5" w:tplc="080A0005" w:tentative="1">
      <w:start w:val="1"/>
      <w:numFmt w:val="bullet"/>
      <w:lvlText w:val=""/>
      <w:lvlJc w:val="left"/>
      <w:pPr>
        <w:ind w:left="4538" w:hanging="360"/>
      </w:pPr>
      <w:rPr>
        <w:rFonts w:ascii="Wingdings" w:hAnsi="Wingdings" w:hint="default"/>
      </w:rPr>
    </w:lvl>
    <w:lvl w:ilvl="6" w:tplc="080A0001" w:tentative="1">
      <w:start w:val="1"/>
      <w:numFmt w:val="bullet"/>
      <w:lvlText w:val=""/>
      <w:lvlJc w:val="left"/>
      <w:pPr>
        <w:ind w:left="5258" w:hanging="360"/>
      </w:pPr>
      <w:rPr>
        <w:rFonts w:ascii="Symbol" w:hAnsi="Symbol" w:hint="default"/>
      </w:rPr>
    </w:lvl>
    <w:lvl w:ilvl="7" w:tplc="080A0003" w:tentative="1">
      <w:start w:val="1"/>
      <w:numFmt w:val="bullet"/>
      <w:lvlText w:val="o"/>
      <w:lvlJc w:val="left"/>
      <w:pPr>
        <w:ind w:left="5978" w:hanging="360"/>
      </w:pPr>
      <w:rPr>
        <w:rFonts w:ascii="Courier New" w:hAnsi="Courier New" w:cs="Courier New" w:hint="default"/>
      </w:rPr>
    </w:lvl>
    <w:lvl w:ilvl="8" w:tplc="080A0005" w:tentative="1">
      <w:start w:val="1"/>
      <w:numFmt w:val="bullet"/>
      <w:lvlText w:val=""/>
      <w:lvlJc w:val="left"/>
      <w:pPr>
        <w:ind w:left="6698" w:hanging="360"/>
      </w:pPr>
      <w:rPr>
        <w:rFonts w:ascii="Wingdings" w:hAnsi="Wingdings" w:hint="default"/>
      </w:rPr>
    </w:lvl>
  </w:abstractNum>
  <w:abstractNum w:abstractNumId="2" w15:restartNumberingAfterBreak="0">
    <w:nsid w:val="1F5F2B28"/>
    <w:multiLevelType w:val="hybridMultilevel"/>
    <w:tmpl w:val="C08681A6"/>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 w15:restartNumberingAfterBreak="0">
    <w:nsid w:val="226D55BC"/>
    <w:multiLevelType w:val="hybridMultilevel"/>
    <w:tmpl w:val="498CEE80"/>
    <w:lvl w:ilvl="0" w:tplc="F76C6F04">
      <w:numFmt w:val="bullet"/>
      <w:lvlText w:val=""/>
      <w:lvlJc w:val="left"/>
      <w:pPr>
        <w:ind w:left="578" w:hanging="360"/>
      </w:pPr>
      <w:rPr>
        <w:rFonts w:ascii="Times New Roman" w:eastAsia="Times New Roman" w:hAnsi="Times New Roman" w:cs="Times New Roman"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4" w15:restartNumberingAfterBreak="0">
    <w:nsid w:val="3359182E"/>
    <w:multiLevelType w:val="hybridMultilevel"/>
    <w:tmpl w:val="804209EE"/>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5" w15:restartNumberingAfterBreak="0">
    <w:nsid w:val="48F8080D"/>
    <w:multiLevelType w:val="hybridMultilevel"/>
    <w:tmpl w:val="392486C4"/>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6" w15:restartNumberingAfterBreak="0">
    <w:nsid w:val="5A355A15"/>
    <w:multiLevelType w:val="hybridMultilevel"/>
    <w:tmpl w:val="B498C2B0"/>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7" w15:restartNumberingAfterBreak="0">
    <w:nsid w:val="65B06ADA"/>
    <w:multiLevelType w:val="hybridMultilevel"/>
    <w:tmpl w:val="DF8A3540"/>
    <w:lvl w:ilvl="0" w:tplc="080A0001">
      <w:start w:val="1"/>
      <w:numFmt w:val="bullet"/>
      <w:lvlText w:val=""/>
      <w:lvlJc w:val="left"/>
      <w:pPr>
        <w:ind w:left="938" w:hanging="360"/>
      </w:pPr>
      <w:rPr>
        <w:rFonts w:ascii="Symbol" w:hAnsi="Symbol" w:hint="default"/>
      </w:rPr>
    </w:lvl>
    <w:lvl w:ilvl="1" w:tplc="080A0003" w:tentative="1">
      <w:start w:val="1"/>
      <w:numFmt w:val="bullet"/>
      <w:lvlText w:val="o"/>
      <w:lvlJc w:val="left"/>
      <w:pPr>
        <w:ind w:left="1658" w:hanging="360"/>
      </w:pPr>
      <w:rPr>
        <w:rFonts w:ascii="Courier New" w:hAnsi="Courier New" w:cs="Courier New" w:hint="default"/>
      </w:rPr>
    </w:lvl>
    <w:lvl w:ilvl="2" w:tplc="080A0005" w:tentative="1">
      <w:start w:val="1"/>
      <w:numFmt w:val="bullet"/>
      <w:lvlText w:val=""/>
      <w:lvlJc w:val="left"/>
      <w:pPr>
        <w:ind w:left="2378" w:hanging="360"/>
      </w:pPr>
      <w:rPr>
        <w:rFonts w:ascii="Wingdings" w:hAnsi="Wingdings" w:hint="default"/>
      </w:rPr>
    </w:lvl>
    <w:lvl w:ilvl="3" w:tplc="080A0001" w:tentative="1">
      <w:start w:val="1"/>
      <w:numFmt w:val="bullet"/>
      <w:lvlText w:val=""/>
      <w:lvlJc w:val="left"/>
      <w:pPr>
        <w:ind w:left="3098" w:hanging="360"/>
      </w:pPr>
      <w:rPr>
        <w:rFonts w:ascii="Symbol" w:hAnsi="Symbol" w:hint="default"/>
      </w:rPr>
    </w:lvl>
    <w:lvl w:ilvl="4" w:tplc="080A0003" w:tentative="1">
      <w:start w:val="1"/>
      <w:numFmt w:val="bullet"/>
      <w:lvlText w:val="o"/>
      <w:lvlJc w:val="left"/>
      <w:pPr>
        <w:ind w:left="3818" w:hanging="360"/>
      </w:pPr>
      <w:rPr>
        <w:rFonts w:ascii="Courier New" w:hAnsi="Courier New" w:cs="Courier New" w:hint="default"/>
      </w:rPr>
    </w:lvl>
    <w:lvl w:ilvl="5" w:tplc="080A0005" w:tentative="1">
      <w:start w:val="1"/>
      <w:numFmt w:val="bullet"/>
      <w:lvlText w:val=""/>
      <w:lvlJc w:val="left"/>
      <w:pPr>
        <w:ind w:left="4538" w:hanging="360"/>
      </w:pPr>
      <w:rPr>
        <w:rFonts w:ascii="Wingdings" w:hAnsi="Wingdings" w:hint="default"/>
      </w:rPr>
    </w:lvl>
    <w:lvl w:ilvl="6" w:tplc="080A0001" w:tentative="1">
      <w:start w:val="1"/>
      <w:numFmt w:val="bullet"/>
      <w:lvlText w:val=""/>
      <w:lvlJc w:val="left"/>
      <w:pPr>
        <w:ind w:left="5258" w:hanging="360"/>
      </w:pPr>
      <w:rPr>
        <w:rFonts w:ascii="Symbol" w:hAnsi="Symbol" w:hint="default"/>
      </w:rPr>
    </w:lvl>
    <w:lvl w:ilvl="7" w:tplc="080A0003" w:tentative="1">
      <w:start w:val="1"/>
      <w:numFmt w:val="bullet"/>
      <w:lvlText w:val="o"/>
      <w:lvlJc w:val="left"/>
      <w:pPr>
        <w:ind w:left="5978" w:hanging="360"/>
      </w:pPr>
      <w:rPr>
        <w:rFonts w:ascii="Courier New" w:hAnsi="Courier New" w:cs="Courier New" w:hint="default"/>
      </w:rPr>
    </w:lvl>
    <w:lvl w:ilvl="8" w:tplc="080A0005" w:tentative="1">
      <w:start w:val="1"/>
      <w:numFmt w:val="bullet"/>
      <w:lvlText w:val=""/>
      <w:lvlJc w:val="left"/>
      <w:pPr>
        <w:ind w:left="6698" w:hanging="360"/>
      </w:pPr>
      <w:rPr>
        <w:rFonts w:ascii="Wingdings" w:hAnsi="Wingdings" w:hint="default"/>
      </w:rPr>
    </w:lvl>
  </w:abstractNum>
  <w:abstractNum w:abstractNumId="8" w15:restartNumberingAfterBreak="0">
    <w:nsid w:val="6B6E24EA"/>
    <w:multiLevelType w:val="hybridMultilevel"/>
    <w:tmpl w:val="D5ACDD24"/>
    <w:lvl w:ilvl="0" w:tplc="080A0001">
      <w:start w:val="1"/>
      <w:numFmt w:val="bullet"/>
      <w:lvlText w:val=""/>
      <w:lvlJc w:val="left"/>
      <w:pPr>
        <w:ind w:left="938" w:hanging="360"/>
      </w:pPr>
      <w:rPr>
        <w:rFonts w:ascii="Symbol" w:hAnsi="Symbol" w:hint="default"/>
      </w:rPr>
    </w:lvl>
    <w:lvl w:ilvl="1" w:tplc="080A0003" w:tentative="1">
      <w:start w:val="1"/>
      <w:numFmt w:val="bullet"/>
      <w:lvlText w:val="o"/>
      <w:lvlJc w:val="left"/>
      <w:pPr>
        <w:ind w:left="1658" w:hanging="360"/>
      </w:pPr>
      <w:rPr>
        <w:rFonts w:ascii="Courier New" w:hAnsi="Courier New" w:cs="Courier New" w:hint="default"/>
      </w:rPr>
    </w:lvl>
    <w:lvl w:ilvl="2" w:tplc="080A0005" w:tentative="1">
      <w:start w:val="1"/>
      <w:numFmt w:val="bullet"/>
      <w:lvlText w:val=""/>
      <w:lvlJc w:val="left"/>
      <w:pPr>
        <w:ind w:left="2378" w:hanging="360"/>
      </w:pPr>
      <w:rPr>
        <w:rFonts w:ascii="Wingdings" w:hAnsi="Wingdings" w:hint="default"/>
      </w:rPr>
    </w:lvl>
    <w:lvl w:ilvl="3" w:tplc="080A0001" w:tentative="1">
      <w:start w:val="1"/>
      <w:numFmt w:val="bullet"/>
      <w:lvlText w:val=""/>
      <w:lvlJc w:val="left"/>
      <w:pPr>
        <w:ind w:left="3098" w:hanging="360"/>
      </w:pPr>
      <w:rPr>
        <w:rFonts w:ascii="Symbol" w:hAnsi="Symbol" w:hint="default"/>
      </w:rPr>
    </w:lvl>
    <w:lvl w:ilvl="4" w:tplc="080A0003" w:tentative="1">
      <w:start w:val="1"/>
      <w:numFmt w:val="bullet"/>
      <w:lvlText w:val="o"/>
      <w:lvlJc w:val="left"/>
      <w:pPr>
        <w:ind w:left="3818" w:hanging="360"/>
      </w:pPr>
      <w:rPr>
        <w:rFonts w:ascii="Courier New" w:hAnsi="Courier New" w:cs="Courier New" w:hint="default"/>
      </w:rPr>
    </w:lvl>
    <w:lvl w:ilvl="5" w:tplc="080A0005" w:tentative="1">
      <w:start w:val="1"/>
      <w:numFmt w:val="bullet"/>
      <w:lvlText w:val=""/>
      <w:lvlJc w:val="left"/>
      <w:pPr>
        <w:ind w:left="4538" w:hanging="360"/>
      </w:pPr>
      <w:rPr>
        <w:rFonts w:ascii="Wingdings" w:hAnsi="Wingdings" w:hint="default"/>
      </w:rPr>
    </w:lvl>
    <w:lvl w:ilvl="6" w:tplc="080A0001" w:tentative="1">
      <w:start w:val="1"/>
      <w:numFmt w:val="bullet"/>
      <w:lvlText w:val=""/>
      <w:lvlJc w:val="left"/>
      <w:pPr>
        <w:ind w:left="5258" w:hanging="360"/>
      </w:pPr>
      <w:rPr>
        <w:rFonts w:ascii="Symbol" w:hAnsi="Symbol" w:hint="default"/>
      </w:rPr>
    </w:lvl>
    <w:lvl w:ilvl="7" w:tplc="080A0003" w:tentative="1">
      <w:start w:val="1"/>
      <w:numFmt w:val="bullet"/>
      <w:lvlText w:val="o"/>
      <w:lvlJc w:val="left"/>
      <w:pPr>
        <w:ind w:left="5978" w:hanging="360"/>
      </w:pPr>
      <w:rPr>
        <w:rFonts w:ascii="Courier New" w:hAnsi="Courier New" w:cs="Courier New" w:hint="default"/>
      </w:rPr>
    </w:lvl>
    <w:lvl w:ilvl="8" w:tplc="080A0005" w:tentative="1">
      <w:start w:val="1"/>
      <w:numFmt w:val="bullet"/>
      <w:lvlText w:val=""/>
      <w:lvlJc w:val="left"/>
      <w:pPr>
        <w:ind w:left="6698" w:hanging="360"/>
      </w:pPr>
      <w:rPr>
        <w:rFonts w:ascii="Wingdings" w:hAnsi="Wingdings" w:hint="default"/>
      </w:rPr>
    </w:lvl>
  </w:abstractNum>
  <w:abstractNum w:abstractNumId="9" w15:restartNumberingAfterBreak="0">
    <w:nsid w:val="7C133B48"/>
    <w:multiLevelType w:val="hybridMultilevel"/>
    <w:tmpl w:val="5394ACA0"/>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0" w15:restartNumberingAfterBreak="0">
    <w:nsid w:val="7F3A2579"/>
    <w:multiLevelType w:val="hybridMultilevel"/>
    <w:tmpl w:val="9342F3E8"/>
    <w:lvl w:ilvl="0" w:tplc="080A0001">
      <w:start w:val="1"/>
      <w:numFmt w:val="bullet"/>
      <w:lvlText w:val=""/>
      <w:lvlJc w:val="left"/>
      <w:pPr>
        <w:ind w:left="938" w:hanging="360"/>
      </w:pPr>
      <w:rPr>
        <w:rFonts w:ascii="Symbol" w:hAnsi="Symbol" w:hint="default"/>
      </w:rPr>
    </w:lvl>
    <w:lvl w:ilvl="1" w:tplc="080A0003" w:tentative="1">
      <w:start w:val="1"/>
      <w:numFmt w:val="bullet"/>
      <w:lvlText w:val="o"/>
      <w:lvlJc w:val="left"/>
      <w:pPr>
        <w:ind w:left="1658" w:hanging="360"/>
      </w:pPr>
      <w:rPr>
        <w:rFonts w:ascii="Courier New" w:hAnsi="Courier New" w:cs="Courier New" w:hint="default"/>
      </w:rPr>
    </w:lvl>
    <w:lvl w:ilvl="2" w:tplc="080A0005" w:tentative="1">
      <w:start w:val="1"/>
      <w:numFmt w:val="bullet"/>
      <w:lvlText w:val=""/>
      <w:lvlJc w:val="left"/>
      <w:pPr>
        <w:ind w:left="2378" w:hanging="360"/>
      </w:pPr>
      <w:rPr>
        <w:rFonts w:ascii="Wingdings" w:hAnsi="Wingdings" w:hint="default"/>
      </w:rPr>
    </w:lvl>
    <w:lvl w:ilvl="3" w:tplc="080A0001" w:tentative="1">
      <w:start w:val="1"/>
      <w:numFmt w:val="bullet"/>
      <w:lvlText w:val=""/>
      <w:lvlJc w:val="left"/>
      <w:pPr>
        <w:ind w:left="3098" w:hanging="360"/>
      </w:pPr>
      <w:rPr>
        <w:rFonts w:ascii="Symbol" w:hAnsi="Symbol" w:hint="default"/>
      </w:rPr>
    </w:lvl>
    <w:lvl w:ilvl="4" w:tplc="080A0003" w:tentative="1">
      <w:start w:val="1"/>
      <w:numFmt w:val="bullet"/>
      <w:lvlText w:val="o"/>
      <w:lvlJc w:val="left"/>
      <w:pPr>
        <w:ind w:left="3818" w:hanging="360"/>
      </w:pPr>
      <w:rPr>
        <w:rFonts w:ascii="Courier New" w:hAnsi="Courier New" w:cs="Courier New" w:hint="default"/>
      </w:rPr>
    </w:lvl>
    <w:lvl w:ilvl="5" w:tplc="080A0005" w:tentative="1">
      <w:start w:val="1"/>
      <w:numFmt w:val="bullet"/>
      <w:lvlText w:val=""/>
      <w:lvlJc w:val="left"/>
      <w:pPr>
        <w:ind w:left="4538" w:hanging="360"/>
      </w:pPr>
      <w:rPr>
        <w:rFonts w:ascii="Wingdings" w:hAnsi="Wingdings" w:hint="default"/>
      </w:rPr>
    </w:lvl>
    <w:lvl w:ilvl="6" w:tplc="080A0001" w:tentative="1">
      <w:start w:val="1"/>
      <w:numFmt w:val="bullet"/>
      <w:lvlText w:val=""/>
      <w:lvlJc w:val="left"/>
      <w:pPr>
        <w:ind w:left="5258" w:hanging="360"/>
      </w:pPr>
      <w:rPr>
        <w:rFonts w:ascii="Symbol" w:hAnsi="Symbol" w:hint="default"/>
      </w:rPr>
    </w:lvl>
    <w:lvl w:ilvl="7" w:tplc="080A0003" w:tentative="1">
      <w:start w:val="1"/>
      <w:numFmt w:val="bullet"/>
      <w:lvlText w:val="o"/>
      <w:lvlJc w:val="left"/>
      <w:pPr>
        <w:ind w:left="5978" w:hanging="360"/>
      </w:pPr>
      <w:rPr>
        <w:rFonts w:ascii="Courier New" w:hAnsi="Courier New" w:cs="Courier New" w:hint="default"/>
      </w:rPr>
    </w:lvl>
    <w:lvl w:ilvl="8" w:tplc="080A0005" w:tentative="1">
      <w:start w:val="1"/>
      <w:numFmt w:val="bullet"/>
      <w:lvlText w:val=""/>
      <w:lvlJc w:val="left"/>
      <w:pPr>
        <w:ind w:left="6698" w:hanging="360"/>
      </w:pPr>
      <w:rPr>
        <w:rFonts w:ascii="Wingdings" w:hAnsi="Wingdings" w:hint="default"/>
      </w:rPr>
    </w:lvl>
  </w:abstractNum>
  <w:num w:numId="1" w16cid:durableId="2030787429">
    <w:abstractNumId w:val="0"/>
  </w:num>
  <w:num w:numId="2" w16cid:durableId="603079224">
    <w:abstractNumId w:val="3"/>
  </w:num>
  <w:num w:numId="3" w16cid:durableId="1073435386">
    <w:abstractNumId w:val="1"/>
  </w:num>
  <w:num w:numId="4" w16cid:durableId="1486554734">
    <w:abstractNumId w:val="10"/>
  </w:num>
  <w:num w:numId="5" w16cid:durableId="906114418">
    <w:abstractNumId w:val="8"/>
  </w:num>
  <w:num w:numId="6" w16cid:durableId="1010062126">
    <w:abstractNumId w:val="7"/>
  </w:num>
  <w:num w:numId="7" w16cid:durableId="929701886">
    <w:abstractNumId w:val="6"/>
  </w:num>
  <w:num w:numId="8" w16cid:durableId="1003780621">
    <w:abstractNumId w:val="9"/>
  </w:num>
  <w:num w:numId="9" w16cid:durableId="93475775">
    <w:abstractNumId w:val="2"/>
  </w:num>
  <w:num w:numId="10" w16cid:durableId="364789460">
    <w:abstractNumId w:val="5"/>
  </w:num>
  <w:num w:numId="11" w16cid:durableId="6538748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E18"/>
    <w:rsid w:val="00065A8B"/>
    <w:rsid w:val="000C0F24"/>
    <w:rsid w:val="00130EDB"/>
    <w:rsid w:val="00142C0D"/>
    <w:rsid w:val="001A56B5"/>
    <w:rsid w:val="001D1E8A"/>
    <w:rsid w:val="001E1BBE"/>
    <w:rsid w:val="002D2EC9"/>
    <w:rsid w:val="0031127D"/>
    <w:rsid w:val="00332434"/>
    <w:rsid w:val="0033500F"/>
    <w:rsid w:val="00362665"/>
    <w:rsid w:val="003867B1"/>
    <w:rsid w:val="003B7111"/>
    <w:rsid w:val="003D011D"/>
    <w:rsid w:val="00421E49"/>
    <w:rsid w:val="00442A4E"/>
    <w:rsid w:val="004831D7"/>
    <w:rsid w:val="0049411B"/>
    <w:rsid w:val="004C5CCE"/>
    <w:rsid w:val="004D71B6"/>
    <w:rsid w:val="00544352"/>
    <w:rsid w:val="005771E4"/>
    <w:rsid w:val="0058725B"/>
    <w:rsid w:val="005B40FF"/>
    <w:rsid w:val="005D1425"/>
    <w:rsid w:val="005D2615"/>
    <w:rsid w:val="005E1607"/>
    <w:rsid w:val="0065556E"/>
    <w:rsid w:val="006831A6"/>
    <w:rsid w:val="006B7F70"/>
    <w:rsid w:val="00845B50"/>
    <w:rsid w:val="008543BA"/>
    <w:rsid w:val="00872F2F"/>
    <w:rsid w:val="008A12C3"/>
    <w:rsid w:val="008C3A32"/>
    <w:rsid w:val="008D27B3"/>
    <w:rsid w:val="008E2A1E"/>
    <w:rsid w:val="008E5CF7"/>
    <w:rsid w:val="0095421B"/>
    <w:rsid w:val="00957D9C"/>
    <w:rsid w:val="00990DCA"/>
    <w:rsid w:val="009B7D47"/>
    <w:rsid w:val="009C1A06"/>
    <w:rsid w:val="009C7E92"/>
    <w:rsid w:val="009D46AF"/>
    <w:rsid w:val="00A268C5"/>
    <w:rsid w:val="00A31328"/>
    <w:rsid w:val="00A54CEB"/>
    <w:rsid w:val="00A61038"/>
    <w:rsid w:val="00AB0D44"/>
    <w:rsid w:val="00AC3A40"/>
    <w:rsid w:val="00AF2158"/>
    <w:rsid w:val="00B1471B"/>
    <w:rsid w:val="00C30375"/>
    <w:rsid w:val="00C859CF"/>
    <w:rsid w:val="00CB0E18"/>
    <w:rsid w:val="00CB1432"/>
    <w:rsid w:val="00CD778B"/>
    <w:rsid w:val="00CE39CD"/>
    <w:rsid w:val="00D05AE4"/>
    <w:rsid w:val="00D97BFF"/>
    <w:rsid w:val="00DA0FE3"/>
    <w:rsid w:val="00DA1135"/>
    <w:rsid w:val="00DB74E4"/>
    <w:rsid w:val="00DD7695"/>
    <w:rsid w:val="00EA17BE"/>
    <w:rsid w:val="00EB6F59"/>
    <w:rsid w:val="00F46366"/>
    <w:rsid w:val="00F53528"/>
    <w:rsid w:val="00F77446"/>
    <w:rsid w:val="00FC7455"/>
    <w:rsid w:val="00FD215C"/>
    <w:rsid w:val="00FF0B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DA4B6"/>
  <w15:chartTrackingRefBased/>
  <w15:docId w15:val="{F1D292A6-F2BD-4080-9FE0-F85DA8B1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E18"/>
    <w:pPr>
      <w:spacing w:after="5" w:line="248" w:lineRule="auto"/>
      <w:ind w:left="243" w:right="6" w:hanging="10"/>
      <w:jc w:val="both"/>
    </w:pPr>
    <w:rPr>
      <w:rFonts w:ascii="Times New Roman" w:eastAsia="Times New Roman" w:hAnsi="Times New Roman" w:cs="Times New Roman"/>
      <w:color w:val="000000"/>
      <w:sz w:val="20"/>
      <w:szCs w:val="24"/>
      <w:lang w:eastAsia="es-MX"/>
    </w:rPr>
  </w:style>
  <w:style w:type="paragraph" w:styleId="Ttulo1">
    <w:name w:val="heading 1"/>
    <w:basedOn w:val="Normal"/>
    <w:next w:val="Normal"/>
    <w:link w:val="Ttulo1Car"/>
    <w:uiPriority w:val="9"/>
    <w:qFormat/>
    <w:rsid w:val="00CB0E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B0E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B0E1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B0E1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B0E1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B0E1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B0E1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B0E1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B0E1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B0E1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B0E1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B0E1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B0E1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B0E1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B0E1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B0E1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B0E1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B0E18"/>
    <w:rPr>
      <w:rFonts w:eastAsiaTheme="majorEastAsia" w:cstheme="majorBidi"/>
      <w:color w:val="272727" w:themeColor="text1" w:themeTint="D8"/>
    </w:rPr>
  </w:style>
  <w:style w:type="paragraph" w:styleId="Ttulo">
    <w:name w:val="Title"/>
    <w:basedOn w:val="Normal"/>
    <w:next w:val="Normal"/>
    <w:link w:val="TtuloCar"/>
    <w:uiPriority w:val="10"/>
    <w:qFormat/>
    <w:rsid w:val="00CB0E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B0E1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B0E18"/>
    <w:pPr>
      <w:numPr>
        <w:ilvl w:val="1"/>
      </w:numPr>
      <w:ind w:left="243" w:hanging="1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B0E1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B0E18"/>
    <w:pPr>
      <w:spacing w:before="160"/>
      <w:jc w:val="center"/>
    </w:pPr>
    <w:rPr>
      <w:i/>
      <w:iCs/>
      <w:color w:val="404040" w:themeColor="text1" w:themeTint="BF"/>
    </w:rPr>
  </w:style>
  <w:style w:type="character" w:customStyle="1" w:styleId="CitaCar">
    <w:name w:val="Cita Car"/>
    <w:basedOn w:val="Fuentedeprrafopredeter"/>
    <w:link w:val="Cita"/>
    <w:uiPriority w:val="29"/>
    <w:rsid w:val="00CB0E18"/>
    <w:rPr>
      <w:i/>
      <w:iCs/>
      <w:color w:val="404040" w:themeColor="text1" w:themeTint="BF"/>
    </w:rPr>
  </w:style>
  <w:style w:type="paragraph" w:styleId="Prrafodelista">
    <w:name w:val="List Paragraph"/>
    <w:basedOn w:val="Normal"/>
    <w:uiPriority w:val="34"/>
    <w:qFormat/>
    <w:rsid w:val="00CB0E18"/>
    <w:pPr>
      <w:ind w:left="720"/>
      <w:contextualSpacing/>
    </w:pPr>
  </w:style>
  <w:style w:type="character" w:styleId="nfasisintenso">
    <w:name w:val="Intense Emphasis"/>
    <w:basedOn w:val="Fuentedeprrafopredeter"/>
    <w:uiPriority w:val="21"/>
    <w:qFormat/>
    <w:rsid w:val="00CB0E18"/>
    <w:rPr>
      <w:i/>
      <w:iCs/>
      <w:color w:val="0F4761" w:themeColor="accent1" w:themeShade="BF"/>
    </w:rPr>
  </w:style>
  <w:style w:type="paragraph" w:styleId="Citadestacada">
    <w:name w:val="Intense Quote"/>
    <w:basedOn w:val="Normal"/>
    <w:next w:val="Normal"/>
    <w:link w:val="CitadestacadaCar"/>
    <w:uiPriority w:val="30"/>
    <w:qFormat/>
    <w:rsid w:val="00CB0E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B0E18"/>
    <w:rPr>
      <w:i/>
      <w:iCs/>
      <w:color w:val="0F4761" w:themeColor="accent1" w:themeShade="BF"/>
    </w:rPr>
  </w:style>
  <w:style w:type="character" w:styleId="Referenciaintensa">
    <w:name w:val="Intense Reference"/>
    <w:basedOn w:val="Fuentedeprrafopredeter"/>
    <w:uiPriority w:val="32"/>
    <w:qFormat/>
    <w:rsid w:val="00CB0E18"/>
    <w:rPr>
      <w:b/>
      <w:bCs/>
      <w:smallCaps/>
      <w:color w:val="0F4761" w:themeColor="accent1" w:themeShade="BF"/>
      <w:spacing w:val="5"/>
    </w:rPr>
  </w:style>
  <w:style w:type="table" w:customStyle="1" w:styleId="TableGrid">
    <w:name w:val="TableGrid"/>
    <w:rsid w:val="00D05AE4"/>
    <w:pPr>
      <w:spacing w:after="0" w:line="240" w:lineRule="auto"/>
    </w:pPr>
    <w:rPr>
      <w:rFonts w:eastAsiaTheme="minorEastAsia"/>
      <w:sz w:val="24"/>
      <w:szCs w:val="24"/>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1042</Words>
  <Characters>5731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Hidalgo IFP</dc:creator>
  <cp:keywords/>
  <dc:description/>
  <cp:lastModifiedBy>PLANEACION ESTRATEGICA</cp:lastModifiedBy>
  <cp:revision>2</cp:revision>
  <dcterms:created xsi:type="dcterms:W3CDTF">2025-04-02T15:02:00Z</dcterms:created>
  <dcterms:modified xsi:type="dcterms:W3CDTF">2025-04-02T15:02:00Z</dcterms:modified>
</cp:coreProperties>
</file>